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Ind w:type="dxa" w:w="-214"/>
        <w:tblBorders>
          <w:top w:color="000000" w:val="nil"/>
          <w:left w:color="000000" w:val="nil"/>
          <w:bottom w:color="000000" w:sz="6" w:val="double"/>
          <w:right w:color="000000" w:val="nil"/>
          <w:insideH w:color="000000" w:val="nil"/>
          <w:insideV w:color="000000" w:val="nil"/>
        </w:tblBorders>
        <w:tblLayout w:type="fixed"/>
        <w:tblCellMar>
          <w:left w:type="dxa" w:w="70"/>
          <w:right w:type="dxa" w:w="70"/>
        </w:tblCellMar>
      </w:tblPr>
      <w:tblGrid>
        <w:gridCol w:w="4395"/>
        <w:gridCol w:w="1843"/>
        <w:gridCol w:w="4180"/>
      </w:tblGrid>
      <w:tr>
        <w:tc>
          <w:tcPr>
            <w:tcW w:type="dxa" w:w="439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70"/>
              <w:right w:type="dxa" w:w="70"/>
            </w:tcMar>
          </w:tcPr>
          <w:p w14:paraId="0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ИСПОЛНИТЕЛЬНЫЙ </w:t>
            </w:r>
            <w:r>
              <w:rPr>
                <w:sz w:val="28"/>
              </w:rPr>
              <w:t>КОМИТЕТ</w:t>
            </w:r>
          </w:p>
          <w:p w14:paraId="0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АЛЕКСЕЕВСКОГО </w:t>
            </w:r>
          </w:p>
          <w:p w14:paraId="0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РАЙОНА</w:t>
            </w:r>
          </w:p>
          <w:p w14:paraId="0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РЕС</w:t>
            </w:r>
            <w:r>
              <w:rPr>
                <w:sz w:val="28"/>
              </w:rPr>
              <w:t>ПУБЛИКИ ТАТАРСТАН</w:t>
            </w:r>
          </w:p>
          <w:p w14:paraId="05000000">
            <w:pPr>
              <w:pStyle w:val="Style_2"/>
              <w:rPr>
                <w:sz w:val="28"/>
              </w:rPr>
            </w:pPr>
          </w:p>
          <w:p w14:paraId="06000000">
            <w:pPr>
              <w:pStyle w:val="Style_2"/>
            </w:pPr>
          </w:p>
        </w:tc>
        <w:tc>
          <w:tcPr>
            <w:tcW w:type="dxa" w:w="184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70"/>
              <w:right w:type="dxa" w:w="70"/>
            </w:tcMar>
          </w:tcPr>
          <w:p w14:paraId="07000000">
            <w:pPr>
              <w:ind/>
              <w:jc w:val="center"/>
            </w:pPr>
            <w:r>
              <w:drawing>
                <wp:inline>
                  <wp:extent cx="725424" cy="856107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25424" cy="85610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18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70"/>
              <w:right w:type="dxa" w:w="70"/>
            </w:tcMar>
          </w:tcPr>
          <w:p w14:paraId="0800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ТАТАРСТАН РЕСПУБЛИКАСЫ АЛЕКСЕЕВСК</w:t>
            </w:r>
          </w:p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МУНИЦИПАЛЬ РАЙОНЫНЫ</w:t>
            </w:r>
            <w:r>
              <w:rPr>
                <w:sz w:val="28"/>
              </w:rPr>
              <w:t>Ң</w:t>
            </w:r>
          </w:p>
          <w:p w14:paraId="0A000000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БАШКАРМА КОМИТЕТЫ</w:t>
            </w:r>
          </w:p>
          <w:p w14:paraId="0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>
        <w:trPr>
          <w:trHeight w:hRule="atLeast" w:val="777"/>
        </w:trPr>
        <w:tc>
          <w:tcPr>
            <w:tcW w:type="dxa" w:w="439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70"/>
              <w:right w:type="dxa" w:w="70"/>
            </w:tcMar>
          </w:tcPr>
          <w:p w14:paraId="0C000000">
            <w:pPr>
              <w:pStyle w:val="Style_4"/>
              <w:ind w:firstLine="0"/>
              <w:jc w:val="left"/>
              <w:rPr>
                <w:sz w:val="4"/>
              </w:rPr>
            </w:pPr>
          </w:p>
          <w:p w14:paraId="0D000000">
            <w:pPr>
              <w:pStyle w:val="Style_4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>
              <w:rPr>
                <w:sz w:val="28"/>
              </w:rPr>
              <w:t>ПОСТАНОВЛЕНИЕ</w:t>
            </w:r>
          </w:p>
          <w:p w14:paraId="0E000000">
            <w:pPr>
              <w:rPr>
                <w:sz w:val="8"/>
              </w:rPr>
            </w:pPr>
          </w:p>
          <w:p w14:paraId="0F000000">
            <w:pPr>
              <w:spacing w:line="360" w:lineRule="auto"/>
              <w:ind w:hanging="567" w:left="567"/>
              <w:rPr>
                <w:sz w:val="24"/>
              </w:rPr>
            </w:pPr>
            <w:r>
              <w:rPr>
                <w:sz w:val="24"/>
              </w:rPr>
              <w:t xml:space="preserve">                        ______________________</w:t>
            </w:r>
          </w:p>
        </w:tc>
        <w:tc>
          <w:tcPr>
            <w:tcW w:type="dxa" w:w="1843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70"/>
              <w:right w:type="dxa" w:w="70"/>
            </w:tcMar>
          </w:tcPr>
          <w:p w14:paraId="10000000">
            <w:pPr>
              <w:spacing w:line="360" w:lineRule="auto"/>
              <w:ind w:hanging="426" w:left="426"/>
              <w:jc w:val="center"/>
              <w:rPr>
                <w:sz w:val="24"/>
              </w:rPr>
            </w:pPr>
          </w:p>
          <w:p w14:paraId="11000000">
            <w:pPr>
              <w:spacing w:line="360" w:lineRule="auto"/>
              <w:ind/>
              <w:rPr>
                <w:b w:val="1"/>
              </w:rPr>
            </w:pPr>
          </w:p>
          <w:p w14:paraId="12000000">
            <w:pPr>
              <w:spacing w:line="360" w:lineRule="auto"/>
              <w:ind/>
            </w:pPr>
            <w:r>
              <w:t>п</w:t>
            </w:r>
            <w:r>
              <w:t>.</w:t>
            </w:r>
            <w:r>
              <w:t>г</w:t>
            </w:r>
            <w:r>
              <w:t>.</w:t>
            </w:r>
            <w:r>
              <w:t>т</w:t>
            </w:r>
            <w:r>
              <w:t>.</w:t>
            </w:r>
            <w:r>
              <w:t>Алексеевское</w:t>
            </w:r>
          </w:p>
        </w:tc>
        <w:tc>
          <w:tcPr>
            <w:tcW w:type="dxa" w:w="4180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70"/>
              <w:right w:type="dxa" w:w="70"/>
            </w:tcMar>
          </w:tcPr>
          <w:p w14:paraId="13000000">
            <w:pPr>
              <w:spacing w:line="360" w:lineRule="auto"/>
              <w:ind w:hanging="426" w:left="426"/>
              <w:jc w:val="center"/>
              <w:rPr>
                <w:b w:val="1"/>
                <w:sz w:val="4"/>
              </w:rPr>
            </w:pPr>
          </w:p>
          <w:p w14:paraId="14000000">
            <w:pPr>
              <w:pStyle w:val="Style_4"/>
              <w:ind w:firstLine="0"/>
              <w:rPr>
                <w:sz w:val="28"/>
              </w:rPr>
            </w:pPr>
            <w:r>
              <w:rPr>
                <w:sz w:val="28"/>
              </w:rPr>
              <w:t>КАРАР</w:t>
            </w:r>
          </w:p>
          <w:p w14:paraId="15000000">
            <w:pPr>
              <w:rPr>
                <w:sz w:val="12"/>
              </w:rPr>
            </w:pPr>
          </w:p>
          <w:p w14:paraId="16000000">
            <w:pPr>
              <w:spacing w:line="360" w:lineRule="auto"/>
              <w:ind w:hanging="1250" w:left="1250"/>
              <w:jc w:val="center"/>
              <w:rPr>
                <w:sz w:val="24"/>
              </w:rPr>
            </w:pPr>
            <w:r>
              <w:rPr>
                <w:sz w:val="24"/>
              </w:rPr>
              <w:t>№ ______</w:t>
            </w:r>
          </w:p>
        </w:tc>
      </w:tr>
    </w:tbl>
    <w:p w14:paraId="17000000">
      <w:pPr>
        <w:spacing w:line="240" w:lineRule="atLeast"/>
        <w:ind/>
        <w:rPr>
          <w:b w:val="1"/>
          <w:sz w:val="28"/>
        </w:rPr>
      </w:pPr>
    </w:p>
    <w:p w14:paraId="18000000">
      <w:pPr>
        <w:pStyle w:val="Style_5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закреплении муниципальных </w:t>
      </w:r>
    </w:p>
    <w:p w14:paraId="19000000">
      <w:pPr>
        <w:pStyle w:val="Style_5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бюджетных образовательных</w:t>
      </w:r>
    </w:p>
    <w:p w14:paraId="1A000000">
      <w:pPr>
        <w:pStyle w:val="Style_5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организаций за территориями </w:t>
      </w:r>
    </w:p>
    <w:p w14:paraId="1B000000">
      <w:pPr>
        <w:pStyle w:val="Style_5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муниципального образования</w:t>
      </w:r>
    </w:p>
    <w:p w14:paraId="1C000000">
      <w:pPr>
        <w:pStyle w:val="Style_5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Алексеевск</w:t>
      </w:r>
      <w:r>
        <w:rPr>
          <w:rFonts w:ascii="Times New Roman" w:hAnsi="Times New Roman"/>
          <w:b w:val="1"/>
          <w:sz w:val="28"/>
        </w:rPr>
        <w:t>ий</w:t>
      </w:r>
      <w:r>
        <w:rPr>
          <w:rFonts w:ascii="Times New Roman" w:hAnsi="Times New Roman"/>
          <w:b w:val="1"/>
          <w:sz w:val="28"/>
        </w:rPr>
        <w:t xml:space="preserve"> муниципальн</w:t>
      </w:r>
      <w:r>
        <w:rPr>
          <w:rFonts w:ascii="Times New Roman" w:hAnsi="Times New Roman"/>
          <w:b w:val="1"/>
          <w:sz w:val="28"/>
        </w:rPr>
        <w:t>ый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1D000000">
      <w:pPr>
        <w:pStyle w:val="Style_5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</w:t>
      </w:r>
      <w:r>
        <w:rPr>
          <w:rFonts w:ascii="Times New Roman" w:hAnsi="Times New Roman"/>
          <w:b w:val="1"/>
          <w:sz w:val="28"/>
        </w:rPr>
        <w:t>айон</w:t>
      </w:r>
      <w:r>
        <w:rPr>
          <w:rFonts w:ascii="Times New Roman" w:hAnsi="Times New Roman"/>
          <w:b w:val="1"/>
          <w:sz w:val="28"/>
        </w:rPr>
        <w:t xml:space="preserve"> Республики Татарстан</w:t>
      </w:r>
    </w:p>
    <w:p w14:paraId="1E000000"/>
    <w:p w14:paraId="1F000000"/>
    <w:p w14:paraId="20000000">
      <w:pPr>
        <w:pStyle w:val="Style_5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основании статьи 9</w:t>
      </w:r>
      <w:r>
        <w:rPr>
          <w:rFonts w:ascii="Times New Roman" w:hAnsi="Times New Roman"/>
          <w:sz w:val="28"/>
        </w:rPr>
        <w:t xml:space="preserve"> Федерального закона от 29 декабря 2012 года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>№ 273-ФЗ «Об образовании в Российской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руководствуясь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риказ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Министерства просвещения Российской Федерации от 02 сентября 2020 года </w:t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№ 4</w:t>
      </w:r>
      <w:r>
        <w:rPr>
          <w:rFonts w:ascii="Times New Roman" w:hAnsi="Times New Roman"/>
          <w:sz w:val="28"/>
        </w:rPr>
        <w:t>58</w:t>
      </w:r>
      <w:r>
        <w:rPr>
          <w:rFonts w:ascii="Times New Roman" w:hAnsi="Times New Roman"/>
          <w:sz w:val="28"/>
        </w:rPr>
        <w:t xml:space="preserve"> «Об утверждении Порядка</w:t>
      </w:r>
      <w:r>
        <w:rPr>
          <w:rFonts w:ascii="Times New Roman" w:hAnsi="Times New Roman"/>
          <w:sz w:val="28"/>
        </w:rPr>
        <w:t xml:space="preserve"> приема на обучение по образовательным программам </w:t>
      </w:r>
      <w:r>
        <w:rPr>
          <w:rFonts w:ascii="Times New Roman" w:hAnsi="Times New Roman"/>
          <w:sz w:val="28"/>
        </w:rPr>
        <w:t>начального общего, основного общего и среднего общего образования»</w:t>
      </w:r>
      <w:r>
        <w:rPr>
          <w:rFonts w:ascii="Times New Roman" w:hAnsi="Times New Roman"/>
          <w:sz w:val="28"/>
        </w:rPr>
        <w:t xml:space="preserve"> (с изменениями и дополнениями от 8 </w:t>
      </w:r>
      <w:r>
        <w:rPr>
          <w:rFonts w:ascii="Times New Roman" w:hAnsi="Times New Roman"/>
          <w:sz w:val="28"/>
        </w:rPr>
        <w:t>октября 2021 года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23 января 2023 года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>от 15 мая 2020 года № 236 «Об утверждении Порядка приема на обучение по образовательным программам дошкольного образования»</w:t>
      </w:r>
      <w:r>
        <w:rPr>
          <w:rFonts w:ascii="Times New Roman" w:hAnsi="Times New Roman"/>
          <w:sz w:val="28"/>
        </w:rPr>
        <w:t xml:space="preserve"> (с изменениями и дополнениями от </w:t>
      </w:r>
      <w:r>
        <w:rPr>
          <w:rFonts w:ascii="Times New Roman" w:hAnsi="Times New Roman"/>
          <w:sz w:val="28"/>
        </w:rPr>
        <w:t>8 сентября 2020 года</w:t>
      </w:r>
      <w:r>
        <w:rPr>
          <w:rFonts w:ascii="Times New Roman" w:hAnsi="Times New Roman"/>
          <w:sz w:val="28"/>
        </w:rPr>
        <w:t>, 4 октября 2021 года, 23 января 2023 года)</w:t>
      </w:r>
      <w:r>
        <w:rPr>
          <w:rFonts w:ascii="Times New Roman" w:hAnsi="Times New Roman"/>
          <w:sz w:val="28"/>
        </w:rPr>
        <w:t xml:space="preserve"> (далее – Порядки приема на обучение)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целях </w:t>
      </w:r>
      <w:r>
        <w:rPr>
          <w:rFonts w:ascii="Times New Roman" w:hAnsi="Times New Roman"/>
          <w:sz w:val="28"/>
        </w:rPr>
        <w:t xml:space="preserve">соблюдения конституционных прав граждан на получение </w:t>
      </w:r>
      <w:r>
        <w:rPr>
          <w:rFonts w:ascii="Times New Roman" w:hAnsi="Times New Roman"/>
          <w:sz w:val="28"/>
        </w:rPr>
        <w:t xml:space="preserve">общедоступного и бесплатного </w:t>
      </w:r>
      <w:r>
        <w:rPr>
          <w:rFonts w:ascii="Times New Roman" w:hAnsi="Times New Roman"/>
          <w:sz w:val="28"/>
        </w:rPr>
        <w:t>общего образования, обеспечения территориальной доступности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муниципальных бюджетных </w:t>
      </w:r>
      <w:r>
        <w:rPr>
          <w:rFonts w:ascii="Times New Roman" w:hAnsi="Times New Roman"/>
          <w:sz w:val="28"/>
        </w:rPr>
        <w:t>образовательных организаци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</w:t>
      </w:r>
    </w:p>
    <w:p w14:paraId="21000000">
      <w:pPr>
        <w:ind w:firstLine="720"/>
        <w:jc w:val="center"/>
        <w:rPr>
          <w:b w:val="1"/>
          <w:sz w:val="28"/>
        </w:rPr>
      </w:pPr>
    </w:p>
    <w:p w14:paraId="22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</w:t>
      </w:r>
      <w:r>
        <w:rPr>
          <w:b w:val="1"/>
          <w:sz w:val="28"/>
        </w:rPr>
        <w:t>остановляю:</w:t>
      </w:r>
    </w:p>
    <w:p w14:paraId="23000000">
      <w:pPr>
        <w:ind w:firstLine="720"/>
        <w:jc w:val="center"/>
        <w:rPr>
          <w:b w:val="1"/>
          <w:sz w:val="28"/>
        </w:rPr>
      </w:pPr>
    </w:p>
    <w:p w14:paraId="24000000">
      <w:pPr>
        <w:pStyle w:val="Style_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Закрепить муниципальные бюджетные образовательные организации, реализующие основные образовательные программы дошкольного, начального общего, основного общего и среднего общего образования (далее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образовательные организации) за территориями </w:t>
      </w:r>
      <w:r>
        <w:rPr>
          <w:rFonts w:ascii="Times New Roman" w:hAnsi="Times New Roman"/>
          <w:sz w:val="28"/>
        </w:rPr>
        <w:t xml:space="preserve">муниципального образования </w:t>
      </w:r>
      <w:r>
        <w:rPr>
          <w:rFonts w:ascii="Times New Roman" w:hAnsi="Times New Roman"/>
          <w:sz w:val="28"/>
        </w:rPr>
        <w:t>Алексеевск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муниципальн</w:t>
      </w:r>
      <w:r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район</w:t>
      </w:r>
      <w:r>
        <w:rPr>
          <w:rFonts w:ascii="Times New Roman" w:hAnsi="Times New Roman"/>
          <w:sz w:val="28"/>
        </w:rPr>
        <w:t xml:space="preserve"> Республики Татарстан </w:t>
      </w:r>
      <w:r>
        <w:rPr>
          <w:rFonts w:ascii="Times New Roman" w:hAnsi="Times New Roman"/>
          <w:sz w:val="28"/>
        </w:rPr>
        <w:t>(Приложение).</w:t>
      </w:r>
      <w:r>
        <w:rPr>
          <w:rFonts w:ascii="Times New Roman" w:hAnsi="Times New Roman"/>
          <w:sz w:val="28"/>
        </w:rPr>
        <w:t xml:space="preserve"> </w:t>
      </w:r>
    </w:p>
    <w:p w14:paraId="25000000">
      <w:pPr>
        <w:pStyle w:val="Style_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МКУ «Отдел образования Алексеевского муниципального района Республики Татарстан»</w:t>
      </w:r>
      <w:r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 xml:space="preserve">овести настоящее постановление до руководителей </w:t>
      </w:r>
      <w:r>
        <w:rPr>
          <w:rFonts w:ascii="Times New Roman" w:hAnsi="Times New Roman"/>
          <w:sz w:val="28"/>
        </w:rPr>
        <w:t xml:space="preserve">муниципальных бюджетных </w:t>
      </w:r>
      <w:r>
        <w:rPr>
          <w:rFonts w:ascii="Times New Roman" w:hAnsi="Times New Roman"/>
          <w:sz w:val="28"/>
        </w:rPr>
        <w:t>образовательных организаций</w:t>
      </w:r>
      <w:r>
        <w:rPr>
          <w:rFonts w:ascii="Times New Roman" w:hAnsi="Times New Roman"/>
          <w:sz w:val="28"/>
        </w:rPr>
        <w:t xml:space="preserve"> Алексеевского муниципального района</w:t>
      </w:r>
      <w:r>
        <w:rPr>
          <w:rFonts w:ascii="Times New Roman" w:hAnsi="Times New Roman"/>
          <w:sz w:val="28"/>
        </w:rPr>
        <w:t>.</w:t>
      </w:r>
    </w:p>
    <w:p w14:paraId="26000000">
      <w:pPr>
        <w:pStyle w:val="Style_5"/>
        <w:ind w:firstLine="708"/>
        <w:jc w:val="both"/>
        <w:rPr>
          <w:rFonts w:ascii="Times New Roman" w:hAnsi="Times New Roman"/>
          <w:sz w:val="28"/>
        </w:rPr>
      </w:pPr>
    </w:p>
    <w:p w14:paraId="27000000">
      <w:pPr>
        <w:pStyle w:val="Style_5"/>
        <w:ind w:firstLine="708"/>
        <w:jc w:val="both"/>
        <w:rPr>
          <w:rFonts w:ascii="Times New Roman" w:hAnsi="Times New Roman"/>
          <w:sz w:val="28"/>
        </w:rPr>
      </w:pPr>
    </w:p>
    <w:p w14:paraId="28000000">
      <w:pPr>
        <w:pStyle w:val="Style_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Руководителям </w:t>
      </w:r>
      <w:r>
        <w:rPr>
          <w:rFonts w:ascii="Times New Roman" w:hAnsi="Times New Roman"/>
          <w:sz w:val="28"/>
        </w:rPr>
        <w:t xml:space="preserve">муниципальных бюджетных </w:t>
      </w:r>
      <w:r>
        <w:rPr>
          <w:rFonts w:ascii="Times New Roman" w:hAnsi="Times New Roman"/>
          <w:sz w:val="28"/>
        </w:rPr>
        <w:t>образовательных организаций</w:t>
      </w:r>
      <w:r>
        <w:rPr>
          <w:rFonts w:ascii="Times New Roman" w:hAnsi="Times New Roman"/>
          <w:sz w:val="28"/>
        </w:rPr>
        <w:t>:</w:t>
      </w:r>
    </w:p>
    <w:p w14:paraId="29000000">
      <w:pPr>
        <w:pStyle w:val="Style_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азместить настоящее постановление </w:t>
      </w:r>
      <w:r>
        <w:rPr>
          <w:rFonts w:ascii="Times New Roman" w:hAnsi="Times New Roman"/>
          <w:color w:val="000000"/>
          <w:spacing w:val="2"/>
          <w:sz w:val="28"/>
        </w:rPr>
        <w:t>на информационн</w:t>
      </w:r>
      <w:r>
        <w:rPr>
          <w:rFonts w:ascii="Times New Roman" w:hAnsi="Times New Roman"/>
          <w:color w:val="000000"/>
          <w:spacing w:val="2"/>
          <w:sz w:val="28"/>
        </w:rPr>
        <w:t>ых</w:t>
      </w:r>
      <w:r>
        <w:rPr>
          <w:rFonts w:ascii="Times New Roman" w:hAnsi="Times New Roman"/>
          <w:color w:val="000000"/>
          <w:spacing w:val="2"/>
          <w:sz w:val="28"/>
        </w:rPr>
        <w:t xml:space="preserve"> стенд</w:t>
      </w:r>
      <w:r>
        <w:rPr>
          <w:rFonts w:ascii="Times New Roman" w:hAnsi="Times New Roman"/>
          <w:color w:val="000000"/>
          <w:spacing w:val="2"/>
          <w:sz w:val="28"/>
        </w:rPr>
        <w:t xml:space="preserve">ах и официальных сайтах в информационно-телекоммуникационной сети «Интернет» в течение </w:t>
      </w:r>
      <w:r>
        <w:rPr>
          <w:rFonts w:ascii="Times New Roman" w:hAnsi="Times New Roman"/>
          <w:color w:val="000000"/>
          <w:spacing w:val="2"/>
          <w:sz w:val="28"/>
        </w:rPr>
        <w:t>10 календарных дней с момента его издания</w:t>
      </w:r>
      <w:r>
        <w:rPr>
          <w:rFonts w:ascii="Times New Roman" w:hAnsi="Times New Roman"/>
          <w:color w:val="000000"/>
          <w:spacing w:val="2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14:paraId="2A000000">
      <w:pPr>
        <w:pStyle w:val="Style_5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рганизовать приём</w:t>
      </w:r>
      <w:r>
        <w:rPr>
          <w:rFonts w:ascii="Times New Roman" w:hAnsi="Times New Roman"/>
          <w:sz w:val="28"/>
        </w:rPr>
        <w:t xml:space="preserve"> на обучение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Порядк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приема на обучение</w:t>
      </w:r>
      <w:r>
        <w:rPr>
          <w:rFonts w:ascii="Times New Roman" w:hAnsi="Times New Roman"/>
          <w:sz w:val="28"/>
        </w:rPr>
        <w:t>.</w:t>
      </w:r>
    </w:p>
    <w:p w14:paraId="2B000000">
      <w:pPr>
        <w:tabs>
          <w:tab w:leader="none" w:pos="1134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4.</w:t>
      </w:r>
      <w:r>
        <w:rPr>
          <w:sz w:val="28"/>
        </w:rPr>
        <w:t xml:space="preserve"> </w:t>
      </w:r>
      <w:r>
        <w:rPr>
          <w:sz w:val="28"/>
        </w:rPr>
        <w:t>Признать утратившим</w:t>
      </w:r>
      <w:r>
        <w:rPr>
          <w:sz w:val="28"/>
        </w:rPr>
        <w:t xml:space="preserve"> силу </w:t>
      </w:r>
      <w:r>
        <w:rPr>
          <w:sz w:val="28"/>
        </w:rPr>
        <w:t>п</w:t>
      </w:r>
      <w:r>
        <w:rPr>
          <w:sz w:val="28"/>
        </w:rPr>
        <w:t xml:space="preserve">остановление Исполнительного </w:t>
      </w:r>
      <w:r>
        <w:rPr>
          <w:sz w:val="28"/>
        </w:rPr>
        <w:t xml:space="preserve">комитета </w:t>
      </w:r>
      <w:r>
        <w:rPr>
          <w:sz w:val="28"/>
        </w:rPr>
        <w:t>Алексеевского</w:t>
      </w:r>
      <w:r>
        <w:rPr>
          <w:sz w:val="28"/>
        </w:rPr>
        <w:t xml:space="preserve"> муниципального района </w:t>
      </w: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марта</w:t>
      </w:r>
      <w:r>
        <w:rPr>
          <w:sz w:val="28"/>
        </w:rPr>
        <w:t xml:space="preserve"> </w:t>
      </w:r>
      <w:r>
        <w:rPr>
          <w:sz w:val="28"/>
        </w:rPr>
        <w:t>202</w:t>
      </w:r>
      <w:r>
        <w:rPr>
          <w:sz w:val="28"/>
        </w:rPr>
        <w:t>2</w:t>
      </w:r>
      <w:r>
        <w:rPr>
          <w:sz w:val="28"/>
        </w:rPr>
        <w:t xml:space="preserve"> года </w:t>
      </w:r>
      <w:r>
        <w:rPr>
          <w:sz w:val="28"/>
        </w:rPr>
        <w:t>№</w:t>
      </w:r>
      <w:r>
        <w:rPr>
          <w:sz w:val="28"/>
        </w:rPr>
        <w:t xml:space="preserve"> 66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</w:t>
      </w:r>
      <w:r>
        <w:rPr>
          <w:sz w:val="28"/>
        </w:rPr>
        <w:t>«</w:t>
      </w:r>
      <w:r>
        <w:rPr>
          <w:sz w:val="28"/>
        </w:rPr>
        <w:t>О закреплении муниципальных бюджетных образовательных организаций за территориями муниципального образования Алексее</w:t>
      </w:r>
      <w:r>
        <w:rPr>
          <w:sz w:val="28"/>
        </w:rPr>
        <w:t>в</w:t>
      </w:r>
      <w:r>
        <w:rPr>
          <w:sz w:val="28"/>
        </w:rPr>
        <w:t>ский муниципал</w:t>
      </w:r>
      <w:r>
        <w:rPr>
          <w:sz w:val="28"/>
        </w:rPr>
        <w:t>ьный район Республики Татарстан</w:t>
      </w:r>
      <w:r>
        <w:rPr>
          <w:sz w:val="28"/>
        </w:rPr>
        <w:t>».</w:t>
      </w:r>
    </w:p>
    <w:p w14:paraId="2C000000">
      <w:pPr>
        <w:tabs>
          <w:tab w:leader="none" w:pos="1134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>Разместить настоящее постановление на официальном сайте Алексеевского муниципального района Республики Татарстан в Информационно-телекоммуникационной сети Интернет http://aleks</w:t>
      </w:r>
      <w:r>
        <w:rPr>
          <w:sz w:val="28"/>
        </w:rPr>
        <w:t>eevskiy.tatarstan.ru</w:t>
      </w:r>
      <w:r>
        <w:rPr>
          <w:sz w:val="28"/>
        </w:rPr>
        <w:t>.</w:t>
      </w:r>
      <w:r>
        <w:rPr>
          <w:sz w:val="28"/>
        </w:rPr>
        <w:t xml:space="preserve">     </w:t>
      </w:r>
      <w:r>
        <w:rPr>
          <w:sz w:val="28"/>
        </w:rPr>
        <w:t xml:space="preserve">                             </w:t>
      </w:r>
    </w:p>
    <w:p w14:paraId="2D000000">
      <w:pPr>
        <w:tabs>
          <w:tab w:leader="none" w:pos="1134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6. </w:t>
      </w:r>
      <w:r>
        <w:rPr>
          <w:sz w:val="28"/>
        </w:rPr>
        <w:t xml:space="preserve">Контроль за исполнением настоящего постановления возложить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на заместителя </w:t>
      </w:r>
      <w:r>
        <w:rPr>
          <w:sz w:val="28"/>
        </w:rPr>
        <w:t xml:space="preserve">руководителя </w:t>
      </w:r>
      <w:r>
        <w:rPr>
          <w:sz w:val="28"/>
        </w:rPr>
        <w:t xml:space="preserve">Исполнительного комитета </w:t>
      </w:r>
      <w:r>
        <w:rPr>
          <w:sz w:val="28"/>
        </w:rPr>
        <w:t xml:space="preserve">по социальным вопросам </w:t>
      </w:r>
      <w:r>
        <w:rPr>
          <w:sz w:val="28"/>
        </w:rPr>
        <w:t>Е</w:t>
      </w:r>
      <w:r>
        <w:rPr>
          <w:sz w:val="28"/>
        </w:rPr>
        <w:t>.</w:t>
      </w:r>
      <w:r>
        <w:rPr>
          <w:sz w:val="28"/>
        </w:rPr>
        <w:t>А</w:t>
      </w:r>
      <w:r>
        <w:rPr>
          <w:sz w:val="28"/>
        </w:rPr>
        <w:t>.</w:t>
      </w:r>
      <w:r>
        <w:rPr>
          <w:sz w:val="28"/>
        </w:rPr>
        <w:t>Хамзину.</w:t>
      </w:r>
    </w:p>
    <w:p w14:paraId="2E000000">
      <w:pPr>
        <w:ind/>
        <w:jc w:val="both"/>
        <w:rPr>
          <w:b w:val="1"/>
          <w:sz w:val="28"/>
        </w:rPr>
      </w:pPr>
    </w:p>
    <w:p w14:paraId="2F000000">
      <w:pPr>
        <w:ind/>
        <w:jc w:val="both"/>
        <w:rPr>
          <w:b w:val="1"/>
          <w:sz w:val="28"/>
        </w:rPr>
      </w:pPr>
    </w:p>
    <w:p w14:paraId="30000000">
      <w:pPr>
        <w:rPr>
          <w:b w:val="1"/>
          <w:sz w:val="28"/>
        </w:rPr>
      </w:pPr>
      <w:r>
        <w:rPr>
          <w:b w:val="1"/>
          <w:sz w:val="28"/>
        </w:rPr>
        <w:t>И.о.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</w:t>
      </w:r>
      <w:r>
        <w:rPr>
          <w:b w:val="1"/>
          <w:sz w:val="28"/>
        </w:rPr>
        <w:t>уководител</w:t>
      </w:r>
      <w:r>
        <w:rPr>
          <w:b w:val="1"/>
          <w:sz w:val="28"/>
        </w:rPr>
        <w:t>я</w:t>
      </w:r>
      <w:r>
        <w:rPr>
          <w:b w:val="1"/>
          <w:sz w:val="28"/>
        </w:rPr>
        <w:t xml:space="preserve">   </w:t>
      </w:r>
      <w:r>
        <w:rPr>
          <w:b w:val="1"/>
          <w:sz w:val="28"/>
        </w:rPr>
        <w:t xml:space="preserve">                                                                                                 </w:t>
      </w:r>
      <w:r>
        <w:rPr>
          <w:b w:val="1"/>
          <w:sz w:val="28"/>
        </w:rPr>
        <w:t xml:space="preserve">                       </w:t>
      </w:r>
      <w:r>
        <w:rPr>
          <w:b w:val="1"/>
          <w:sz w:val="28"/>
        </w:rPr>
        <w:t>Исполнительно</w:t>
      </w:r>
      <w:r>
        <w:rPr>
          <w:b w:val="1"/>
          <w:sz w:val="28"/>
        </w:rPr>
        <w:t xml:space="preserve">го  комитета                                </w:t>
      </w:r>
      <w:r>
        <w:rPr>
          <w:b w:val="1"/>
          <w:sz w:val="28"/>
        </w:rPr>
        <w:t xml:space="preserve">  </w:t>
      </w:r>
      <w:r>
        <w:rPr>
          <w:b w:val="1"/>
          <w:sz w:val="28"/>
        </w:rPr>
        <w:t xml:space="preserve">                                    </w:t>
      </w:r>
      <w:r>
        <w:rPr>
          <w:b w:val="1"/>
          <w:sz w:val="28"/>
        </w:rPr>
        <w:t>М.Р.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Гай</w:t>
      </w:r>
      <w:r>
        <w:rPr>
          <w:b w:val="1"/>
          <w:sz w:val="28"/>
        </w:rPr>
        <w:t>с</w:t>
      </w:r>
      <w:r>
        <w:rPr>
          <w:b w:val="1"/>
          <w:sz w:val="28"/>
        </w:rPr>
        <w:t>ин</w:t>
      </w:r>
    </w:p>
    <w:p w14:paraId="31000000">
      <w:pPr>
        <w:ind/>
        <w:jc w:val="both"/>
        <w:rPr>
          <w:b w:val="1"/>
          <w:sz w:val="28"/>
        </w:rPr>
      </w:pPr>
    </w:p>
    <w:p w14:paraId="32000000">
      <w:pPr>
        <w:ind/>
        <w:jc w:val="both"/>
        <w:rPr>
          <w:b w:val="1"/>
          <w:sz w:val="28"/>
        </w:rPr>
      </w:pPr>
    </w:p>
    <w:p w14:paraId="33000000">
      <w:pPr>
        <w:ind/>
        <w:jc w:val="both"/>
        <w:rPr>
          <w:b w:val="1"/>
          <w:sz w:val="28"/>
        </w:rPr>
      </w:pPr>
    </w:p>
    <w:p w14:paraId="34000000">
      <w:pPr>
        <w:ind/>
        <w:jc w:val="both"/>
        <w:rPr>
          <w:b w:val="1"/>
          <w:sz w:val="28"/>
        </w:rPr>
      </w:pPr>
    </w:p>
    <w:p w14:paraId="35000000">
      <w:pPr>
        <w:ind/>
        <w:jc w:val="both"/>
        <w:rPr>
          <w:b w:val="1"/>
          <w:sz w:val="28"/>
        </w:rPr>
      </w:pPr>
    </w:p>
    <w:p w14:paraId="36000000">
      <w:pPr>
        <w:ind/>
        <w:jc w:val="both"/>
        <w:rPr>
          <w:b w:val="1"/>
          <w:sz w:val="28"/>
        </w:rPr>
      </w:pPr>
    </w:p>
    <w:p w14:paraId="37000000">
      <w:pPr>
        <w:ind/>
        <w:jc w:val="both"/>
        <w:rPr>
          <w:b w:val="1"/>
          <w:sz w:val="28"/>
        </w:rPr>
      </w:pPr>
    </w:p>
    <w:p w14:paraId="38000000">
      <w:pPr>
        <w:ind/>
        <w:jc w:val="both"/>
        <w:rPr>
          <w:b w:val="1"/>
          <w:sz w:val="28"/>
        </w:rPr>
      </w:pPr>
    </w:p>
    <w:p w14:paraId="39000000">
      <w:pPr>
        <w:ind/>
        <w:jc w:val="both"/>
        <w:rPr>
          <w:b w:val="1"/>
          <w:sz w:val="28"/>
        </w:rPr>
      </w:pPr>
    </w:p>
    <w:p w14:paraId="3A000000">
      <w:pPr>
        <w:ind/>
        <w:jc w:val="both"/>
        <w:rPr>
          <w:b w:val="1"/>
          <w:sz w:val="28"/>
        </w:rPr>
      </w:pPr>
    </w:p>
    <w:p w14:paraId="3B000000">
      <w:pPr>
        <w:ind/>
        <w:jc w:val="both"/>
        <w:rPr>
          <w:b w:val="1"/>
          <w:sz w:val="28"/>
        </w:rPr>
      </w:pPr>
    </w:p>
    <w:p w14:paraId="3C000000">
      <w:pPr>
        <w:ind/>
        <w:jc w:val="both"/>
        <w:rPr>
          <w:b w:val="1"/>
          <w:sz w:val="28"/>
        </w:rPr>
      </w:pPr>
    </w:p>
    <w:p w14:paraId="3D000000">
      <w:pPr>
        <w:ind/>
        <w:jc w:val="both"/>
        <w:rPr>
          <w:b w:val="1"/>
          <w:sz w:val="28"/>
        </w:rPr>
      </w:pPr>
    </w:p>
    <w:p w14:paraId="3E000000">
      <w:pPr>
        <w:ind/>
        <w:jc w:val="both"/>
        <w:rPr>
          <w:b w:val="1"/>
          <w:sz w:val="28"/>
        </w:rPr>
      </w:pPr>
    </w:p>
    <w:p w14:paraId="3F000000">
      <w:pPr>
        <w:ind/>
        <w:jc w:val="both"/>
        <w:rPr>
          <w:b w:val="1"/>
          <w:sz w:val="28"/>
        </w:rPr>
      </w:pPr>
    </w:p>
    <w:p w14:paraId="40000000">
      <w:pPr>
        <w:ind/>
        <w:jc w:val="both"/>
        <w:rPr>
          <w:b w:val="1"/>
          <w:sz w:val="28"/>
        </w:rPr>
      </w:pPr>
    </w:p>
    <w:p w14:paraId="41000000">
      <w:pPr>
        <w:ind/>
        <w:jc w:val="both"/>
        <w:rPr>
          <w:b w:val="1"/>
          <w:sz w:val="28"/>
        </w:rPr>
      </w:pPr>
    </w:p>
    <w:p w14:paraId="42000000">
      <w:pPr>
        <w:ind/>
        <w:jc w:val="both"/>
        <w:rPr>
          <w:b w:val="1"/>
          <w:sz w:val="28"/>
        </w:rPr>
      </w:pPr>
    </w:p>
    <w:p w14:paraId="43000000">
      <w:pPr>
        <w:ind/>
        <w:jc w:val="both"/>
        <w:rPr>
          <w:b w:val="1"/>
          <w:sz w:val="28"/>
        </w:rPr>
      </w:pPr>
    </w:p>
    <w:p w14:paraId="44000000">
      <w:pPr>
        <w:ind w:firstLine="6096"/>
        <w:jc w:val="both"/>
        <w:rPr>
          <w:sz w:val="28"/>
        </w:rPr>
      </w:pPr>
    </w:p>
    <w:p w14:paraId="45000000">
      <w:pPr>
        <w:ind w:firstLine="6096"/>
        <w:jc w:val="both"/>
        <w:rPr>
          <w:sz w:val="28"/>
        </w:rPr>
      </w:pPr>
    </w:p>
    <w:p w14:paraId="46000000">
      <w:pPr>
        <w:ind w:firstLine="6096"/>
        <w:jc w:val="both"/>
        <w:rPr>
          <w:sz w:val="28"/>
        </w:rPr>
      </w:pPr>
    </w:p>
    <w:p w14:paraId="47000000">
      <w:pPr>
        <w:ind w:firstLine="6096"/>
        <w:jc w:val="both"/>
        <w:rPr>
          <w:sz w:val="28"/>
        </w:rPr>
      </w:pPr>
    </w:p>
    <w:p w14:paraId="48000000">
      <w:pPr>
        <w:ind w:firstLine="6096"/>
        <w:jc w:val="both"/>
        <w:rPr>
          <w:sz w:val="28"/>
        </w:rPr>
      </w:pPr>
    </w:p>
    <w:p w14:paraId="49000000">
      <w:pPr>
        <w:ind w:firstLine="6096"/>
        <w:jc w:val="both"/>
        <w:rPr>
          <w:sz w:val="28"/>
        </w:rPr>
      </w:pPr>
      <w:r>
        <w:rPr>
          <w:sz w:val="28"/>
        </w:rPr>
        <w:t>Приложение к постановлению</w:t>
      </w:r>
    </w:p>
    <w:p w14:paraId="4A000000">
      <w:pPr>
        <w:ind w:firstLine="6096"/>
        <w:jc w:val="both"/>
        <w:rPr>
          <w:sz w:val="28"/>
        </w:rPr>
      </w:pPr>
      <w:r>
        <w:rPr>
          <w:sz w:val="28"/>
        </w:rPr>
        <w:t>Исполнительного комитета</w:t>
      </w:r>
    </w:p>
    <w:p w14:paraId="4B000000">
      <w:pPr>
        <w:ind w:firstLine="6096"/>
        <w:jc w:val="both"/>
        <w:rPr>
          <w:sz w:val="28"/>
        </w:rPr>
      </w:pPr>
      <w:r>
        <w:rPr>
          <w:sz w:val="28"/>
        </w:rPr>
        <w:t xml:space="preserve">Алексеевского </w:t>
      </w:r>
    </w:p>
    <w:p w14:paraId="4C000000">
      <w:pPr>
        <w:ind w:firstLine="6096"/>
        <w:jc w:val="both"/>
        <w:rPr>
          <w:sz w:val="28"/>
        </w:rPr>
      </w:pPr>
      <w:r>
        <w:rPr>
          <w:sz w:val="28"/>
        </w:rPr>
        <w:t>муниципального района</w:t>
      </w:r>
    </w:p>
    <w:p w14:paraId="4D000000">
      <w:pPr>
        <w:ind w:firstLine="6096"/>
        <w:jc w:val="both"/>
        <w:rPr>
          <w:sz w:val="28"/>
        </w:rPr>
      </w:pPr>
      <w:r>
        <w:rPr>
          <w:sz w:val="28"/>
        </w:rPr>
        <w:t>Республики Татарстан</w:t>
      </w:r>
    </w:p>
    <w:p w14:paraId="4E000000">
      <w:pPr>
        <w:ind w:firstLine="6096"/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__________</w:t>
      </w:r>
      <w:r>
        <w:rPr>
          <w:sz w:val="28"/>
        </w:rPr>
        <w:t>__ № ____</w:t>
      </w:r>
    </w:p>
    <w:p w14:paraId="4F000000">
      <w:pPr>
        <w:rPr>
          <w:sz w:val="28"/>
        </w:rPr>
      </w:pPr>
    </w:p>
    <w:p w14:paraId="50000000">
      <w:pPr>
        <w:rPr>
          <w:sz w:val="28"/>
        </w:r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69"/>
        <w:gridCol w:w="5480"/>
        <w:gridCol w:w="4056"/>
      </w:tblGrid>
      <w:tr>
        <w:trPr>
          <w:trHeight w:hRule="atLeast" w:val="75"/>
        </w:trP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 xml:space="preserve">закрепляемой </w:t>
            </w:r>
            <w:r>
              <w:rPr>
                <w:sz w:val="28"/>
              </w:rPr>
              <w:t xml:space="preserve">образовательной организации, </w:t>
            </w:r>
          </w:p>
          <w:p w14:paraId="5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адрес нахождения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Территория Алексеевского муниципального района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  <w:r>
              <w:rPr>
                <w:sz w:val="28"/>
              </w:rPr>
              <w:t xml:space="preserve"> Алексеевская средняя общеобразовательная школа №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имени Александры Андреевны Малафеевой</w:t>
            </w:r>
            <w:r>
              <w:rPr>
                <w:sz w:val="28"/>
              </w:rPr>
              <w:t xml:space="preserve"> Алексеевского муниципального района </w:t>
            </w:r>
          </w:p>
          <w:p w14:paraId="5700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58000000">
            <w:pPr>
              <w:rPr>
                <w:sz w:val="28"/>
              </w:rPr>
            </w:pPr>
          </w:p>
          <w:p w14:paraId="59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5A00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5B000000">
            <w:pPr>
              <w:rPr>
                <w:sz w:val="28"/>
              </w:rPr>
            </w:pPr>
            <w:r>
              <w:rPr>
                <w:sz w:val="28"/>
              </w:rPr>
              <w:t>п.г.т. Алексеевское, ул. Некрасова, д.38</w:t>
            </w:r>
          </w:p>
          <w:p w14:paraId="5C000000">
            <w:pPr>
              <w:rPr>
                <w:sz w:val="28"/>
              </w:rPr>
            </w:pP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sz w:val="28"/>
              </w:rPr>
            </w:pPr>
            <w:r>
              <w:rPr>
                <w:sz w:val="28"/>
              </w:rPr>
              <w:t>Улицы п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>т. Алексеевское:</w:t>
            </w:r>
          </w:p>
          <w:p w14:paraId="5E000000">
            <w:pPr>
              <w:rPr>
                <w:sz w:val="28"/>
              </w:rPr>
            </w:pPr>
            <w:r>
              <w:rPr>
                <w:sz w:val="28"/>
              </w:rPr>
              <w:t xml:space="preserve">Суворова, </w:t>
            </w:r>
          </w:p>
          <w:p w14:paraId="5F000000">
            <w:pPr>
              <w:rPr>
                <w:sz w:val="28"/>
              </w:rPr>
            </w:pPr>
            <w:r>
              <w:rPr>
                <w:sz w:val="28"/>
              </w:rPr>
              <w:t>Щорса,</w:t>
            </w:r>
          </w:p>
          <w:p w14:paraId="60000000">
            <w:pPr>
              <w:rPr>
                <w:sz w:val="28"/>
              </w:rPr>
            </w:pPr>
            <w:r>
              <w:rPr>
                <w:sz w:val="28"/>
              </w:rPr>
              <w:t>Некрасова,</w:t>
            </w:r>
          </w:p>
          <w:p w14:paraId="61000000">
            <w:pPr>
              <w:rPr>
                <w:sz w:val="28"/>
              </w:rPr>
            </w:pPr>
            <w:r>
              <w:rPr>
                <w:sz w:val="28"/>
              </w:rPr>
              <w:t>Джалиля,</w:t>
            </w:r>
          </w:p>
          <w:p w14:paraId="62000000">
            <w:pPr>
              <w:rPr>
                <w:sz w:val="28"/>
              </w:rPr>
            </w:pPr>
            <w:r>
              <w:rPr>
                <w:sz w:val="28"/>
              </w:rPr>
              <w:t>Бутлерова,</w:t>
            </w:r>
          </w:p>
          <w:p w14:paraId="63000000">
            <w:pPr>
              <w:rPr>
                <w:sz w:val="28"/>
              </w:rPr>
            </w:pPr>
            <w:r>
              <w:rPr>
                <w:sz w:val="28"/>
              </w:rPr>
              <w:t>Чапаева,</w:t>
            </w:r>
          </w:p>
          <w:p w14:paraId="64000000">
            <w:pPr>
              <w:rPr>
                <w:sz w:val="28"/>
              </w:rPr>
            </w:pPr>
            <w:r>
              <w:rPr>
                <w:sz w:val="28"/>
              </w:rPr>
              <w:t>8 Марта,</w:t>
            </w:r>
          </w:p>
          <w:p w14:paraId="65000000">
            <w:pPr>
              <w:rPr>
                <w:sz w:val="28"/>
              </w:rPr>
            </w:pPr>
            <w:r>
              <w:rPr>
                <w:sz w:val="28"/>
              </w:rPr>
              <w:t>Полевая,</w:t>
            </w:r>
          </w:p>
          <w:p w14:paraId="66000000">
            <w:pPr>
              <w:rPr>
                <w:sz w:val="28"/>
              </w:rPr>
            </w:pPr>
            <w:r>
              <w:rPr>
                <w:sz w:val="28"/>
              </w:rPr>
              <w:t>Г.Боровикова,</w:t>
            </w:r>
          </w:p>
          <w:p w14:paraId="67000000">
            <w:pPr>
              <w:rPr>
                <w:sz w:val="28"/>
              </w:rPr>
            </w:pPr>
            <w:r>
              <w:rPr>
                <w:sz w:val="28"/>
              </w:rPr>
              <w:t>Заводская,</w:t>
            </w:r>
          </w:p>
          <w:p w14:paraId="68000000">
            <w:pPr>
              <w:rPr>
                <w:sz w:val="28"/>
              </w:rPr>
            </w:pPr>
            <w:r>
              <w:rPr>
                <w:sz w:val="28"/>
              </w:rPr>
              <w:t>Южная,</w:t>
            </w:r>
          </w:p>
          <w:p w14:paraId="69000000">
            <w:pPr>
              <w:rPr>
                <w:sz w:val="28"/>
              </w:rPr>
            </w:pPr>
            <w:r>
              <w:rPr>
                <w:sz w:val="28"/>
              </w:rPr>
              <w:t>Восточная,</w:t>
            </w:r>
          </w:p>
          <w:p w14:paraId="6A000000">
            <w:pPr>
              <w:rPr>
                <w:sz w:val="28"/>
              </w:rPr>
            </w:pPr>
            <w:r>
              <w:rPr>
                <w:sz w:val="28"/>
              </w:rPr>
              <w:t>Толстого,</w:t>
            </w:r>
          </w:p>
          <w:p w14:paraId="6B000000">
            <w:pPr>
              <w:rPr>
                <w:sz w:val="28"/>
              </w:rPr>
            </w:pPr>
            <w:r>
              <w:rPr>
                <w:sz w:val="28"/>
              </w:rPr>
              <w:t>Дружбы,</w:t>
            </w:r>
          </w:p>
          <w:p w14:paraId="6C000000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ер</w:t>
            </w:r>
            <w:r>
              <w:rPr>
                <w:sz w:val="28"/>
              </w:rPr>
              <w:t>еулок</w:t>
            </w:r>
            <w:r>
              <w:rPr>
                <w:sz w:val="28"/>
              </w:rPr>
              <w:t xml:space="preserve"> Школьный,</w:t>
            </w:r>
          </w:p>
          <w:p w14:paraId="6D000000">
            <w:pPr>
              <w:rPr>
                <w:sz w:val="28"/>
              </w:rPr>
            </w:pPr>
            <w:r>
              <w:rPr>
                <w:sz w:val="28"/>
              </w:rPr>
              <w:t>Кул Гали,</w:t>
            </w:r>
          </w:p>
          <w:p w14:paraId="6E000000">
            <w:pPr>
              <w:rPr>
                <w:sz w:val="28"/>
              </w:rPr>
            </w:pPr>
            <w:r>
              <w:rPr>
                <w:sz w:val="28"/>
              </w:rPr>
              <w:t>Академика Сахарова,</w:t>
            </w:r>
          </w:p>
          <w:p w14:paraId="6F000000">
            <w:pPr>
              <w:rPr>
                <w:sz w:val="28"/>
              </w:rPr>
            </w:pPr>
            <w:r>
              <w:rPr>
                <w:sz w:val="28"/>
              </w:rPr>
              <w:t xml:space="preserve">Комсомольская, </w:t>
            </w:r>
          </w:p>
          <w:p w14:paraId="70000000">
            <w:pPr>
              <w:rPr>
                <w:sz w:val="28"/>
              </w:rPr>
            </w:pPr>
            <w:r>
              <w:rPr>
                <w:sz w:val="28"/>
              </w:rPr>
              <w:t>Куйбышева,</w:t>
            </w:r>
          </w:p>
          <w:p w14:paraId="71000000">
            <w:pPr>
              <w:rPr>
                <w:sz w:val="28"/>
              </w:rPr>
            </w:pPr>
            <w:r>
              <w:rPr>
                <w:sz w:val="28"/>
              </w:rPr>
              <w:t>Ленина,</w:t>
            </w:r>
          </w:p>
          <w:p w14:paraId="72000000">
            <w:pPr>
              <w:rPr>
                <w:sz w:val="28"/>
              </w:rPr>
            </w:pPr>
            <w:r>
              <w:rPr>
                <w:sz w:val="28"/>
              </w:rPr>
              <w:t>Сафиуллина,</w:t>
            </w:r>
          </w:p>
          <w:p w14:paraId="73000000">
            <w:pPr>
              <w:rPr>
                <w:sz w:val="28"/>
              </w:rPr>
            </w:pPr>
            <w:r>
              <w:rPr>
                <w:sz w:val="28"/>
              </w:rPr>
              <w:t>Калинина,</w:t>
            </w:r>
          </w:p>
          <w:p w14:paraId="74000000">
            <w:pPr>
              <w:rPr>
                <w:sz w:val="28"/>
              </w:rPr>
            </w:pPr>
            <w:r>
              <w:rPr>
                <w:sz w:val="28"/>
              </w:rPr>
              <w:t>Павё</w:t>
            </w:r>
            <w:r>
              <w:rPr>
                <w:sz w:val="28"/>
              </w:rPr>
              <w:t>лкина,</w:t>
            </w:r>
          </w:p>
          <w:p w14:paraId="75000000">
            <w:pPr>
              <w:rPr>
                <w:sz w:val="28"/>
              </w:rPr>
            </w:pPr>
            <w:r>
              <w:rPr>
                <w:sz w:val="28"/>
              </w:rPr>
              <w:t xml:space="preserve">Советская  №№ </w:t>
            </w:r>
            <w:r>
              <w:rPr>
                <w:sz w:val="28"/>
              </w:rPr>
              <w:t xml:space="preserve">с </w:t>
            </w:r>
            <w:r>
              <w:rPr>
                <w:sz w:val="28"/>
              </w:rPr>
              <w:t xml:space="preserve">1 по 25, </w:t>
            </w:r>
          </w:p>
          <w:p w14:paraId="76000000">
            <w:pPr>
              <w:rPr>
                <w:sz w:val="28"/>
              </w:rPr>
            </w:pPr>
            <w:r>
              <w:rPr>
                <w:sz w:val="28"/>
              </w:rPr>
              <w:t xml:space="preserve">№№ </w:t>
            </w:r>
            <w:r>
              <w:rPr>
                <w:sz w:val="28"/>
              </w:rPr>
              <w:t xml:space="preserve">с </w:t>
            </w:r>
            <w:r>
              <w:rPr>
                <w:sz w:val="28"/>
              </w:rPr>
              <w:t>2 по 40 (включая литеры)</w:t>
            </w:r>
          </w:p>
          <w:p w14:paraId="77000000">
            <w:pPr>
              <w:rPr>
                <w:sz w:val="28"/>
              </w:rPr>
            </w:pPr>
            <w:r>
              <w:rPr>
                <w:sz w:val="28"/>
              </w:rPr>
              <w:t xml:space="preserve">Октябрьский переулок, </w:t>
            </w:r>
          </w:p>
          <w:p w14:paraId="78000000">
            <w:pPr>
              <w:rPr>
                <w:sz w:val="28"/>
              </w:rPr>
            </w:pPr>
            <w:r>
              <w:rPr>
                <w:sz w:val="28"/>
              </w:rPr>
              <w:t>переулок Пионерский,</w:t>
            </w:r>
          </w:p>
          <w:p w14:paraId="79000000">
            <w:pPr>
              <w:rPr>
                <w:sz w:val="28"/>
              </w:rPr>
            </w:pPr>
            <w:r>
              <w:rPr>
                <w:sz w:val="28"/>
              </w:rPr>
              <w:t>н.п. Сабакайка</w:t>
            </w:r>
            <w:r>
              <w:rPr>
                <w:sz w:val="28"/>
              </w:rPr>
              <w:t>.</w:t>
            </w:r>
          </w:p>
          <w:p w14:paraId="7A000000">
            <w:pPr>
              <w:rPr>
                <w:sz w:val="28"/>
              </w:rPr>
            </w:pPr>
            <w:r>
              <w:rPr>
                <w:sz w:val="28"/>
              </w:rPr>
              <w:t>ГБУ «Социальный приют для детей и подростков «Забота»</w:t>
            </w:r>
            <w:r>
              <w:rPr>
                <w:sz w:val="28"/>
              </w:rPr>
              <w:t>.</w:t>
            </w:r>
          </w:p>
        </w:tc>
      </w:tr>
      <w:tr>
        <w:trPr>
          <w:trHeight w:hRule="atLeast" w:val="3380"/>
        </w:trP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7D000000">
            <w:pPr>
              <w:rPr>
                <w:sz w:val="28"/>
              </w:rPr>
            </w:pPr>
            <w:r>
              <w:rPr>
                <w:sz w:val="28"/>
              </w:rPr>
              <w:t>«Алексеевская средняя общеобразовательная школа №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2 имени Героя Советского Союза Ивана Егоровича Кочнева Алексеевского муниципального района </w:t>
            </w:r>
          </w:p>
          <w:p w14:paraId="7E00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  <w:r>
              <w:rPr>
                <w:sz w:val="28"/>
              </w:rPr>
              <w:t>»</w:t>
            </w:r>
          </w:p>
          <w:p w14:paraId="7F000000">
            <w:pPr>
              <w:rPr>
                <w:sz w:val="28"/>
              </w:rPr>
            </w:pPr>
          </w:p>
          <w:p w14:paraId="80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8100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82000000">
            <w:pPr>
              <w:rPr>
                <w:sz w:val="28"/>
              </w:rPr>
            </w:pPr>
            <w:r>
              <w:rPr>
                <w:sz w:val="28"/>
              </w:rPr>
              <w:t>п.г.т. Алексеевское, ул.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Гоголя, д.2</w:t>
            </w:r>
            <w:r>
              <w:rPr>
                <w:sz w:val="28"/>
              </w:rPr>
              <w:t>4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</w:rPr>
              <w:t>лицы п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>т. Алексеевское:</w:t>
            </w:r>
            <w:r>
              <w:rPr>
                <w:sz w:val="28"/>
              </w:rPr>
              <w:t xml:space="preserve"> </w:t>
            </w:r>
          </w:p>
          <w:p w14:paraId="84000000">
            <w:pPr>
              <w:rPr>
                <w:sz w:val="28"/>
              </w:rPr>
            </w:pPr>
            <w:r>
              <w:rPr>
                <w:sz w:val="28"/>
              </w:rPr>
              <w:t>Гайдара,</w:t>
            </w:r>
          </w:p>
          <w:p w14:paraId="85000000">
            <w:pPr>
              <w:rPr>
                <w:sz w:val="28"/>
              </w:rPr>
            </w:pPr>
            <w:r>
              <w:rPr>
                <w:sz w:val="28"/>
              </w:rPr>
              <w:t>Кирпичнозаводская,</w:t>
            </w:r>
          </w:p>
          <w:p w14:paraId="86000000">
            <w:pPr>
              <w:rPr>
                <w:sz w:val="28"/>
              </w:rPr>
            </w:pPr>
            <w:r>
              <w:rPr>
                <w:sz w:val="28"/>
              </w:rPr>
              <w:t>Тимирязева,</w:t>
            </w:r>
          </w:p>
          <w:p w14:paraId="87000000">
            <w:pPr>
              <w:rPr>
                <w:sz w:val="28"/>
              </w:rPr>
            </w:pPr>
            <w:r>
              <w:rPr>
                <w:sz w:val="28"/>
              </w:rPr>
              <w:t>Есенина,</w:t>
            </w:r>
          </w:p>
          <w:p w14:paraId="88000000">
            <w:pPr>
              <w:rPr>
                <w:sz w:val="28"/>
              </w:rPr>
            </w:pPr>
            <w:r>
              <w:rPr>
                <w:sz w:val="28"/>
              </w:rPr>
              <w:t>Гоголя,</w:t>
            </w:r>
          </w:p>
          <w:p w14:paraId="89000000">
            <w:pPr>
              <w:rPr>
                <w:sz w:val="28"/>
              </w:rPr>
            </w:pPr>
            <w:r>
              <w:rPr>
                <w:sz w:val="28"/>
              </w:rPr>
              <w:t>Горького,</w:t>
            </w:r>
          </w:p>
          <w:p w14:paraId="8A000000">
            <w:pPr>
              <w:rPr>
                <w:sz w:val="28"/>
              </w:rPr>
            </w:pPr>
            <w:r>
              <w:rPr>
                <w:sz w:val="28"/>
              </w:rPr>
              <w:t>Короленко,</w:t>
            </w:r>
          </w:p>
          <w:p w14:paraId="8B000000">
            <w:pPr>
              <w:rPr>
                <w:sz w:val="28"/>
              </w:rPr>
            </w:pPr>
            <w:r>
              <w:rPr>
                <w:sz w:val="28"/>
              </w:rPr>
              <w:t>Д.Бедного,</w:t>
            </w:r>
          </w:p>
          <w:p w14:paraId="8C000000">
            <w:pPr>
              <w:rPr>
                <w:sz w:val="28"/>
              </w:rPr>
            </w:pPr>
            <w:r>
              <w:rPr>
                <w:sz w:val="28"/>
              </w:rPr>
              <w:t>Подлесная,</w:t>
            </w:r>
          </w:p>
          <w:p w14:paraId="8D000000">
            <w:pPr>
              <w:rPr>
                <w:sz w:val="28"/>
              </w:rPr>
            </w:pPr>
            <w:r>
              <w:rPr>
                <w:sz w:val="28"/>
              </w:rPr>
              <w:t>Халева,</w:t>
            </w:r>
          </w:p>
          <w:p w14:paraId="8E000000">
            <w:pPr>
              <w:rPr>
                <w:sz w:val="28"/>
              </w:rPr>
            </w:pPr>
            <w:r>
              <w:rPr>
                <w:sz w:val="28"/>
              </w:rPr>
              <w:t>Казакова,</w:t>
            </w:r>
          </w:p>
          <w:p w14:paraId="8F000000">
            <w:pPr>
              <w:rPr>
                <w:sz w:val="28"/>
              </w:rPr>
            </w:pPr>
            <w:r>
              <w:rPr>
                <w:sz w:val="28"/>
              </w:rPr>
              <w:t>Чехова,</w:t>
            </w:r>
          </w:p>
          <w:p w14:paraId="90000000">
            <w:pPr>
              <w:rPr>
                <w:sz w:val="28"/>
              </w:rPr>
            </w:pPr>
            <w:r>
              <w:rPr>
                <w:sz w:val="28"/>
              </w:rPr>
              <w:t>Советская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14:paraId="91000000">
            <w:pPr>
              <w:rPr>
                <w:sz w:val="28"/>
              </w:rPr>
            </w:pPr>
            <w:r>
              <w:rPr>
                <w:sz w:val="28"/>
              </w:rPr>
              <w:t>№№</w:t>
            </w:r>
            <w:r>
              <w:rPr>
                <w:sz w:val="28"/>
              </w:rPr>
              <w:t xml:space="preserve">с </w:t>
            </w:r>
            <w:r>
              <w:rPr>
                <w:sz w:val="28"/>
              </w:rPr>
              <w:t>27</w:t>
            </w:r>
            <w:r>
              <w:rPr>
                <w:sz w:val="28"/>
              </w:rPr>
              <w:t xml:space="preserve"> по </w:t>
            </w:r>
            <w:r>
              <w:rPr>
                <w:sz w:val="28"/>
              </w:rPr>
              <w:t>43, №№</w:t>
            </w:r>
            <w:r>
              <w:rPr>
                <w:sz w:val="28"/>
              </w:rPr>
              <w:t xml:space="preserve"> с </w:t>
            </w:r>
            <w:r>
              <w:rPr>
                <w:sz w:val="28"/>
              </w:rPr>
              <w:t>42</w:t>
            </w:r>
            <w:r>
              <w:rPr>
                <w:sz w:val="28"/>
              </w:rPr>
              <w:t xml:space="preserve"> по </w:t>
            </w:r>
            <w:r>
              <w:rPr>
                <w:sz w:val="28"/>
              </w:rPr>
              <w:t>58</w:t>
            </w:r>
            <w:r>
              <w:rPr>
                <w:sz w:val="28"/>
              </w:rPr>
              <w:t xml:space="preserve"> (включая литеры)</w:t>
            </w:r>
            <w:r>
              <w:rPr>
                <w:sz w:val="28"/>
              </w:rPr>
              <w:t>,</w:t>
            </w:r>
          </w:p>
          <w:p w14:paraId="92000000">
            <w:pPr>
              <w:rPr>
                <w:sz w:val="28"/>
              </w:rPr>
            </w:pPr>
            <w:r>
              <w:rPr>
                <w:sz w:val="28"/>
              </w:rPr>
              <w:t>Мичурина,</w:t>
            </w:r>
          </w:p>
          <w:p w14:paraId="93000000">
            <w:pPr>
              <w:rPr>
                <w:sz w:val="28"/>
              </w:rPr>
            </w:pPr>
            <w:r>
              <w:rPr>
                <w:sz w:val="28"/>
              </w:rPr>
              <w:t>С. Баттала,</w:t>
            </w:r>
          </w:p>
          <w:p w14:paraId="94000000">
            <w:pPr>
              <w:rPr>
                <w:sz w:val="28"/>
              </w:rPr>
            </w:pPr>
            <w:r>
              <w:rPr>
                <w:sz w:val="28"/>
              </w:rPr>
              <w:t>Просторная,</w:t>
            </w:r>
          </w:p>
          <w:p w14:paraId="95000000">
            <w:pPr>
              <w:rPr>
                <w:sz w:val="28"/>
              </w:rPr>
            </w:pPr>
            <w:r>
              <w:rPr>
                <w:sz w:val="28"/>
              </w:rPr>
              <w:t>Соборная площадь,</w:t>
            </w:r>
          </w:p>
          <w:p w14:paraId="96000000">
            <w:pPr>
              <w:rPr>
                <w:sz w:val="28"/>
              </w:rPr>
            </w:pPr>
            <w:r>
              <w:rPr>
                <w:sz w:val="28"/>
              </w:rPr>
              <w:t>Юбилейная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99000000">
            <w:pPr>
              <w:rPr>
                <w:sz w:val="28"/>
              </w:rPr>
            </w:pPr>
            <w:r>
              <w:rPr>
                <w:sz w:val="28"/>
              </w:rPr>
              <w:t xml:space="preserve"> Алексеевская средняя </w:t>
            </w:r>
            <w:r>
              <w:rPr>
                <w:sz w:val="28"/>
              </w:rPr>
              <w:t xml:space="preserve">общеобразовательная школа №3 </w:t>
            </w:r>
          </w:p>
          <w:p w14:paraId="9A000000">
            <w:pPr>
              <w:rPr>
                <w:sz w:val="28"/>
              </w:rPr>
            </w:pPr>
            <w:r>
              <w:rPr>
                <w:sz w:val="28"/>
              </w:rPr>
              <w:t>им.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Боровикова</w:t>
            </w:r>
            <w:r>
              <w:rPr>
                <w:sz w:val="28"/>
              </w:rPr>
              <w:t xml:space="preserve"> Алексеевского </w:t>
            </w:r>
          </w:p>
          <w:p w14:paraId="9B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муниципального района </w:t>
            </w:r>
          </w:p>
          <w:p w14:paraId="9C00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9D000000">
            <w:pPr>
              <w:rPr>
                <w:sz w:val="28"/>
              </w:rPr>
            </w:pPr>
          </w:p>
          <w:p w14:paraId="9E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9F00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A0000000">
            <w:pPr>
              <w:rPr>
                <w:sz w:val="28"/>
              </w:rPr>
            </w:pPr>
            <w:r>
              <w:rPr>
                <w:sz w:val="28"/>
              </w:rPr>
              <w:t xml:space="preserve">п.г.т. Алексеевское, </w:t>
            </w:r>
          </w:p>
          <w:p w14:paraId="A1000000">
            <w:pPr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Гагарина, д.20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z w:val="28"/>
              </w:rPr>
              <w:t>лицы п.г.т. Алексеевское:</w:t>
            </w:r>
          </w:p>
          <w:p w14:paraId="A3000000">
            <w:pPr>
              <w:rPr>
                <w:sz w:val="28"/>
              </w:rPr>
            </w:pPr>
            <w:r>
              <w:rPr>
                <w:sz w:val="28"/>
              </w:rPr>
              <w:t>Северная,</w:t>
            </w:r>
          </w:p>
          <w:p w14:paraId="A4000000">
            <w:pPr>
              <w:rPr>
                <w:sz w:val="28"/>
              </w:rPr>
            </w:pPr>
            <w:r>
              <w:rPr>
                <w:sz w:val="28"/>
              </w:rPr>
              <w:t>Школьная,</w:t>
            </w:r>
          </w:p>
          <w:p w14:paraId="A5000000">
            <w:pPr>
              <w:rPr>
                <w:sz w:val="28"/>
              </w:rPr>
            </w:pPr>
            <w:r>
              <w:rPr>
                <w:sz w:val="28"/>
              </w:rPr>
              <w:t>Октябрьская,</w:t>
            </w:r>
          </w:p>
          <w:p w14:paraId="A6000000">
            <w:pPr>
              <w:rPr>
                <w:sz w:val="28"/>
              </w:rPr>
            </w:pPr>
            <w:r>
              <w:rPr>
                <w:sz w:val="28"/>
              </w:rPr>
              <w:t>Островского,</w:t>
            </w:r>
          </w:p>
          <w:p w14:paraId="A7000000">
            <w:pPr>
              <w:rPr>
                <w:sz w:val="28"/>
              </w:rPr>
            </w:pPr>
            <w:r>
              <w:rPr>
                <w:sz w:val="28"/>
              </w:rPr>
              <w:t>Космонавтов,</w:t>
            </w:r>
          </w:p>
          <w:p w14:paraId="A8000000">
            <w:pPr>
              <w:rPr>
                <w:sz w:val="28"/>
              </w:rPr>
            </w:pPr>
            <w:r>
              <w:rPr>
                <w:sz w:val="28"/>
              </w:rPr>
              <w:t>Сидорова,</w:t>
            </w:r>
          </w:p>
          <w:p w14:paraId="A9000000">
            <w:pPr>
              <w:rPr>
                <w:sz w:val="28"/>
              </w:rPr>
            </w:pPr>
            <w:r>
              <w:rPr>
                <w:sz w:val="28"/>
              </w:rPr>
              <w:t>Красноармейская,</w:t>
            </w:r>
          </w:p>
          <w:p w14:paraId="AA000000">
            <w:pPr>
              <w:rPr>
                <w:sz w:val="28"/>
              </w:rPr>
            </w:pPr>
            <w:r>
              <w:rPr>
                <w:sz w:val="28"/>
              </w:rPr>
              <w:t>Пушкина,</w:t>
            </w:r>
          </w:p>
          <w:p w14:paraId="AB000000">
            <w:pPr>
              <w:rPr>
                <w:sz w:val="28"/>
              </w:rPr>
            </w:pPr>
            <w:r>
              <w:rPr>
                <w:sz w:val="28"/>
              </w:rPr>
              <w:t>Пролетарская,</w:t>
            </w:r>
          </w:p>
          <w:p w14:paraId="AC000000">
            <w:pPr>
              <w:rPr>
                <w:sz w:val="28"/>
              </w:rPr>
            </w:pPr>
            <w:r>
              <w:rPr>
                <w:sz w:val="28"/>
              </w:rPr>
              <w:t>Гагарина,</w:t>
            </w:r>
          </w:p>
          <w:p w14:paraId="AD000000">
            <w:pPr>
              <w:rPr>
                <w:sz w:val="28"/>
              </w:rPr>
            </w:pPr>
            <w:r>
              <w:rPr>
                <w:sz w:val="28"/>
              </w:rPr>
              <w:t>Набережная,</w:t>
            </w:r>
          </w:p>
          <w:p w14:paraId="AE000000">
            <w:pPr>
              <w:rPr>
                <w:sz w:val="28"/>
              </w:rPr>
            </w:pPr>
            <w:r>
              <w:rPr>
                <w:sz w:val="28"/>
              </w:rPr>
              <w:t>Назыровых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B1000000">
            <w:pPr>
              <w:rPr>
                <w:sz w:val="28"/>
              </w:rPr>
            </w:pPr>
            <w:r>
              <w:rPr>
                <w:sz w:val="28"/>
              </w:rPr>
              <w:t xml:space="preserve">«Алексеевская начальная </w:t>
            </w:r>
            <w:r>
              <w:rPr>
                <w:sz w:val="28"/>
              </w:rPr>
              <w:t>общеобразовательная ш</w:t>
            </w:r>
            <w:r>
              <w:rPr>
                <w:sz w:val="28"/>
              </w:rPr>
              <w:t>кола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№4»</w:t>
            </w:r>
            <w:r>
              <w:rPr>
                <w:sz w:val="28"/>
              </w:rPr>
              <w:t xml:space="preserve"> Алексеевского муниципального района Республики Татарстан</w:t>
            </w:r>
          </w:p>
          <w:p w14:paraId="B2000000">
            <w:pPr>
              <w:rPr>
                <w:sz w:val="28"/>
              </w:rPr>
            </w:pPr>
          </w:p>
          <w:p w14:paraId="B3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B400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B5000000">
            <w:pPr>
              <w:rPr>
                <w:sz w:val="28"/>
              </w:rPr>
            </w:pPr>
            <w:r>
              <w:rPr>
                <w:sz w:val="28"/>
              </w:rPr>
              <w:t xml:space="preserve">п.г.т. Алексеевское, </w:t>
            </w:r>
          </w:p>
          <w:p w14:paraId="B6000000">
            <w:pPr>
              <w:rPr>
                <w:sz w:val="28"/>
              </w:rPr>
            </w:pPr>
            <w:r>
              <w:rPr>
                <w:sz w:val="28"/>
              </w:rPr>
              <w:t>ул. Дорожников, д.1А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rPr>
                <w:sz w:val="28"/>
              </w:rPr>
            </w:pPr>
            <w:r>
              <w:rPr>
                <w:sz w:val="28"/>
              </w:rPr>
              <w:t>Улицы п.г.т. Алексеевское:</w:t>
            </w:r>
          </w:p>
          <w:p w14:paraId="B8000000">
            <w:pPr>
              <w:rPr>
                <w:sz w:val="28"/>
              </w:rPr>
            </w:pPr>
            <w:r>
              <w:rPr>
                <w:sz w:val="28"/>
              </w:rPr>
              <w:t>Дорожников,</w:t>
            </w:r>
          </w:p>
          <w:p w14:paraId="B9000000">
            <w:pPr>
              <w:rPr>
                <w:sz w:val="28"/>
              </w:rPr>
            </w:pPr>
            <w:r>
              <w:rPr>
                <w:sz w:val="28"/>
              </w:rPr>
              <w:t>Апраксина</w:t>
            </w:r>
          </w:p>
          <w:p w14:paraId="BA000000">
            <w:pPr>
              <w:rPr>
                <w:sz w:val="28"/>
              </w:rPr>
            </w:pPr>
            <w:r>
              <w:rPr>
                <w:sz w:val="28"/>
              </w:rPr>
              <w:t>Мамонова,</w:t>
            </w:r>
          </w:p>
          <w:p w14:paraId="BB000000">
            <w:pPr>
              <w:rPr>
                <w:sz w:val="28"/>
              </w:rPr>
            </w:pPr>
            <w:r>
              <w:rPr>
                <w:sz w:val="28"/>
              </w:rPr>
              <w:t>Молодежная,</w:t>
            </w:r>
          </w:p>
          <w:p w14:paraId="BC000000">
            <w:pPr>
              <w:rPr>
                <w:sz w:val="28"/>
              </w:rPr>
            </w:pPr>
            <w:r>
              <w:rPr>
                <w:sz w:val="28"/>
              </w:rPr>
              <w:t>Федина</w:t>
            </w:r>
            <w:r>
              <w:rPr>
                <w:sz w:val="28"/>
              </w:rPr>
              <w:t>,</w:t>
            </w:r>
          </w:p>
          <w:p w14:paraId="BD000000">
            <w:pPr>
              <w:rPr>
                <w:sz w:val="28"/>
              </w:rPr>
            </w:pPr>
            <w:r>
              <w:rPr>
                <w:sz w:val="28"/>
              </w:rPr>
              <w:t>Чистопольская,</w:t>
            </w:r>
          </w:p>
          <w:p w14:paraId="BE000000">
            <w:pPr>
              <w:rPr>
                <w:sz w:val="28"/>
              </w:rPr>
            </w:pPr>
            <w:r>
              <w:rPr>
                <w:sz w:val="28"/>
              </w:rPr>
              <w:t>Солнечная,</w:t>
            </w:r>
          </w:p>
          <w:p w14:paraId="BF000000">
            <w:pPr>
              <w:rPr>
                <w:sz w:val="28"/>
              </w:rPr>
            </w:pPr>
            <w:r>
              <w:rPr>
                <w:sz w:val="28"/>
              </w:rPr>
              <w:t>50 лет Победы,</w:t>
            </w:r>
          </w:p>
          <w:p w14:paraId="C0000000">
            <w:pPr>
              <w:rPr>
                <w:sz w:val="28"/>
              </w:rPr>
            </w:pPr>
            <w:r>
              <w:rPr>
                <w:sz w:val="28"/>
              </w:rPr>
              <w:t>Савинова,</w:t>
            </w:r>
          </w:p>
          <w:p w14:paraId="C1000000">
            <w:pPr>
              <w:rPr>
                <w:sz w:val="28"/>
              </w:rPr>
            </w:pPr>
            <w:r>
              <w:rPr>
                <w:sz w:val="28"/>
              </w:rPr>
              <w:t>Заречная,</w:t>
            </w:r>
          </w:p>
          <w:p w14:paraId="C2000000">
            <w:pPr>
              <w:rPr>
                <w:sz w:val="28"/>
              </w:rPr>
            </w:pPr>
            <w:r>
              <w:rPr>
                <w:sz w:val="28"/>
              </w:rPr>
              <w:t>Коммунальная,</w:t>
            </w:r>
          </w:p>
          <w:p w14:paraId="C3000000">
            <w:pPr>
              <w:rPr>
                <w:sz w:val="28"/>
              </w:rPr>
            </w:pPr>
            <w:r>
              <w:rPr>
                <w:sz w:val="28"/>
              </w:rPr>
              <w:t>Новая,</w:t>
            </w:r>
          </w:p>
          <w:p w14:paraId="C4000000">
            <w:pPr>
              <w:rPr>
                <w:sz w:val="28"/>
              </w:rPr>
            </w:pPr>
            <w:r>
              <w:rPr>
                <w:sz w:val="28"/>
              </w:rPr>
              <w:t>Светлая,</w:t>
            </w:r>
          </w:p>
          <w:p w14:paraId="C5000000">
            <w:pPr>
              <w:rPr>
                <w:sz w:val="28"/>
              </w:rPr>
            </w:pPr>
            <w:r>
              <w:rPr>
                <w:sz w:val="28"/>
              </w:rPr>
              <w:t>Закамская,</w:t>
            </w:r>
          </w:p>
          <w:p w14:paraId="C6000000">
            <w:pPr>
              <w:rPr>
                <w:sz w:val="28"/>
              </w:rPr>
            </w:pPr>
            <w:r>
              <w:rPr>
                <w:sz w:val="28"/>
              </w:rPr>
              <w:t>Тукая,</w:t>
            </w:r>
          </w:p>
          <w:p w14:paraId="C7000000">
            <w:pPr>
              <w:rPr>
                <w:sz w:val="28"/>
              </w:rPr>
            </w:pPr>
            <w:r>
              <w:rPr>
                <w:sz w:val="28"/>
              </w:rPr>
              <w:t>Летняя,</w:t>
            </w:r>
          </w:p>
          <w:p w14:paraId="C8000000">
            <w:pPr>
              <w:rPr>
                <w:sz w:val="28"/>
              </w:rPr>
            </w:pPr>
            <w:r>
              <w:rPr>
                <w:sz w:val="28"/>
              </w:rPr>
              <w:t>Тургенева,</w:t>
            </w:r>
          </w:p>
          <w:p w14:paraId="C9000000">
            <w:pPr>
              <w:rPr>
                <w:sz w:val="28"/>
              </w:rPr>
            </w:pPr>
            <w:r>
              <w:rPr>
                <w:sz w:val="28"/>
              </w:rPr>
              <w:t>Х. Туфана</w:t>
            </w:r>
            <w:r>
              <w:rPr>
                <w:sz w:val="28"/>
              </w:rPr>
              <w:t>,</w:t>
            </w:r>
          </w:p>
          <w:p w14:paraId="CA000000">
            <w:pPr>
              <w:rPr>
                <w:sz w:val="28"/>
              </w:rPr>
            </w:pPr>
            <w:r>
              <w:rPr>
                <w:sz w:val="28"/>
              </w:rPr>
              <w:t>Хайруллина</w:t>
            </w:r>
            <w:r>
              <w:rPr>
                <w:sz w:val="28"/>
              </w:rPr>
              <w:t>,</w:t>
            </w:r>
          </w:p>
          <w:p w14:paraId="CB000000">
            <w:pPr>
              <w:rPr>
                <w:sz w:val="28"/>
              </w:rPr>
            </w:pPr>
            <w:r>
              <w:rPr>
                <w:sz w:val="28"/>
              </w:rPr>
              <w:t>н.п. Лебяжье</w:t>
            </w:r>
            <w:r>
              <w:rPr>
                <w:sz w:val="28"/>
              </w:rPr>
              <w:t>,</w:t>
            </w:r>
          </w:p>
          <w:p w14:paraId="CC000000">
            <w:pPr>
              <w:rPr>
                <w:sz w:val="28"/>
              </w:rPr>
            </w:pPr>
            <w:r>
              <w:rPr>
                <w:sz w:val="28"/>
              </w:rPr>
              <w:t>н.п.Саконы.</w:t>
            </w:r>
          </w:p>
        </w:tc>
      </w:tr>
      <w:tr>
        <w:trPr>
          <w:trHeight w:hRule="atLeast" w:val="2644"/>
        </w:trP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CF000000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Билярская средняя общеобразовательная школа</w:t>
            </w:r>
            <w:r>
              <w:rPr>
                <w:sz w:val="28"/>
              </w:rPr>
              <w:t>»</w:t>
            </w:r>
            <w:r>
              <w:rPr>
                <w:sz w:val="28"/>
              </w:rPr>
              <w:t xml:space="preserve"> Алексеевского муниципального района Республики Татарстан</w:t>
            </w:r>
          </w:p>
          <w:p w14:paraId="D0000000">
            <w:pPr>
              <w:rPr>
                <w:sz w:val="28"/>
              </w:rPr>
            </w:pPr>
          </w:p>
          <w:p w14:paraId="D1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D200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D300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>Билярск, ул. Ленина, д.2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D5000000">
            <w:pPr>
              <w:rPr>
                <w:sz w:val="28"/>
              </w:rPr>
            </w:pPr>
            <w:r>
              <w:rPr>
                <w:sz w:val="28"/>
              </w:rPr>
              <w:t>Билярск,</w:t>
            </w:r>
          </w:p>
          <w:p w14:paraId="D6000000">
            <w:pPr>
              <w:rPr>
                <w:sz w:val="28"/>
              </w:rPr>
            </w:pPr>
            <w:r>
              <w:rPr>
                <w:sz w:val="28"/>
              </w:rPr>
              <w:t>Красная Горка,</w:t>
            </w:r>
          </w:p>
          <w:p w14:paraId="D7000000">
            <w:pPr>
              <w:rPr>
                <w:sz w:val="28"/>
              </w:rPr>
            </w:pPr>
            <w:r>
              <w:rPr>
                <w:sz w:val="28"/>
              </w:rPr>
              <w:t xml:space="preserve">поселок </w:t>
            </w:r>
            <w:r>
              <w:rPr>
                <w:sz w:val="28"/>
              </w:rPr>
              <w:t>Баганинск</w:t>
            </w:r>
            <w:r>
              <w:rPr>
                <w:sz w:val="28"/>
              </w:rPr>
              <w:t>ого лесхоза</w:t>
            </w:r>
            <w:r>
              <w:rPr>
                <w:sz w:val="28"/>
              </w:rPr>
              <w:t>,</w:t>
            </w:r>
          </w:p>
          <w:p w14:paraId="D8000000">
            <w:pPr>
              <w:rPr>
                <w:sz w:val="28"/>
              </w:rPr>
            </w:pPr>
            <w:r>
              <w:rPr>
                <w:sz w:val="28"/>
              </w:rPr>
              <w:t>Верхняя Татарская Майна</w:t>
            </w:r>
            <w:r>
              <w:rPr>
                <w:sz w:val="28"/>
              </w:rPr>
              <w:t>.</w:t>
            </w:r>
          </w:p>
          <w:p w14:paraId="D9000000">
            <w:pPr>
              <w:rPr>
                <w:sz w:val="28"/>
              </w:rPr>
            </w:pPr>
          </w:p>
        </w:tc>
      </w:tr>
      <w:tr>
        <w:trPr>
          <w:trHeight w:hRule="atLeast" w:val="1251"/>
        </w:trP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</w:t>
            </w:r>
            <w:r>
              <w:rPr>
                <w:sz w:val="28"/>
              </w:rPr>
              <w:t>общеобразовательное учреждение «</w:t>
            </w:r>
            <w:r>
              <w:rPr>
                <w:sz w:val="28"/>
              </w:rPr>
              <w:t>Большетиганская основная общеобразовательная школа имени Абдуллы Баттала</w:t>
            </w:r>
            <w:r>
              <w:rPr>
                <w:sz w:val="28"/>
              </w:rPr>
              <w:t>»</w:t>
            </w:r>
            <w:r>
              <w:rPr>
                <w:sz w:val="28"/>
              </w:rPr>
              <w:t xml:space="preserve"> Алексеевского муниципального района </w:t>
            </w:r>
          </w:p>
          <w:p w14:paraId="DC00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DD00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DE000000">
            <w:pPr>
              <w:rPr>
                <w:sz w:val="28"/>
              </w:rPr>
            </w:pPr>
          </w:p>
          <w:p w14:paraId="DF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E000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E1000000">
            <w:pPr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 xml:space="preserve"> Большие Тиганы, </w:t>
            </w:r>
          </w:p>
          <w:p w14:paraId="E2000000">
            <w:pPr>
              <w:rPr>
                <w:sz w:val="28"/>
              </w:rPr>
            </w:pPr>
            <w:r>
              <w:rPr>
                <w:sz w:val="28"/>
              </w:rPr>
              <w:t>ул. А.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Баттала, д.27.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E4000000">
            <w:pPr>
              <w:rPr>
                <w:sz w:val="28"/>
              </w:rPr>
            </w:pPr>
            <w:r>
              <w:rPr>
                <w:sz w:val="28"/>
              </w:rPr>
              <w:t>Большие Тиганы,</w:t>
            </w:r>
          </w:p>
          <w:p w14:paraId="E5000000">
            <w:pPr>
              <w:rPr>
                <w:sz w:val="28"/>
              </w:rPr>
            </w:pPr>
            <w:r>
              <w:rPr>
                <w:sz w:val="28"/>
              </w:rPr>
              <w:t>Ошняк</w:t>
            </w:r>
            <w:r>
              <w:rPr>
                <w:sz w:val="28"/>
              </w:rPr>
              <w:t>,</w:t>
            </w:r>
          </w:p>
          <w:p w14:paraId="E6000000">
            <w:pPr>
              <w:rPr>
                <w:sz w:val="28"/>
              </w:rPr>
            </w:pPr>
            <w:r>
              <w:rPr>
                <w:sz w:val="28"/>
              </w:rPr>
              <w:t>Сухие Курнали</w:t>
            </w:r>
            <w:r>
              <w:rPr>
                <w:sz w:val="28"/>
              </w:rPr>
              <w:t>.</w:t>
            </w:r>
          </w:p>
          <w:p w14:paraId="E7000000">
            <w:pPr>
              <w:rPr>
                <w:sz w:val="28"/>
              </w:rPr>
            </w:pP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EA000000">
            <w:pPr>
              <w:rPr>
                <w:sz w:val="28"/>
              </w:rPr>
            </w:pPr>
            <w:r>
              <w:rPr>
                <w:sz w:val="28"/>
              </w:rPr>
              <w:t xml:space="preserve">Большеполянская </w:t>
            </w:r>
            <w:r>
              <w:rPr>
                <w:sz w:val="28"/>
              </w:rPr>
              <w:t>основная</w:t>
            </w:r>
            <w:r>
              <w:rPr>
                <w:sz w:val="28"/>
              </w:rPr>
              <w:t xml:space="preserve"> общеобразовательная школа Алексеевского муниципального района Республики Татарстан</w:t>
            </w:r>
          </w:p>
          <w:p w14:paraId="EB00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EC000000">
            <w:pPr>
              <w:rPr>
                <w:sz w:val="28"/>
              </w:rPr>
            </w:pPr>
          </w:p>
          <w:p w14:paraId="ED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EE00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EF00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. Большие Полянки, </w:t>
            </w:r>
          </w:p>
          <w:p w14:paraId="F0000000">
            <w:pPr>
              <w:rPr>
                <w:sz w:val="28"/>
              </w:rPr>
            </w:pPr>
            <w:r>
              <w:rPr>
                <w:sz w:val="28"/>
              </w:rPr>
              <w:t>ул. Центральная, д.16.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F2000000">
            <w:pPr>
              <w:rPr>
                <w:sz w:val="28"/>
              </w:rPr>
            </w:pPr>
            <w:r>
              <w:rPr>
                <w:sz w:val="28"/>
              </w:rPr>
              <w:t>Большие Полянки,</w:t>
            </w:r>
          </w:p>
          <w:p w14:paraId="F3000000">
            <w:pPr>
              <w:rPr>
                <w:sz w:val="28"/>
              </w:rPr>
            </w:pPr>
            <w:r>
              <w:rPr>
                <w:sz w:val="28"/>
              </w:rPr>
              <w:t xml:space="preserve">Александровка, </w:t>
            </w:r>
          </w:p>
          <w:p w14:paraId="F4000000">
            <w:pPr>
              <w:rPr>
                <w:sz w:val="28"/>
              </w:rPr>
            </w:pPr>
            <w:r>
              <w:rPr>
                <w:sz w:val="28"/>
              </w:rPr>
              <w:t>Арбузов-Баран.</w:t>
            </w:r>
          </w:p>
          <w:p w14:paraId="F5000000">
            <w:pPr>
              <w:rPr>
                <w:sz w:val="28"/>
              </w:rPr>
            </w:pPr>
          </w:p>
        </w:tc>
      </w:tr>
      <w:tr>
        <w:trPr>
          <w:trHeight w:hRule="atLeast" w:val="2028"/>
        </w:trP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F8000000">
            <w:pPr>
              <w:rPr>
                <w:sz w:val="28"/>
              </w:rPr>
            </w:pPr>
            <w:r>
              <w:rPr>
                <w:sz w:val="28"/>
              </w:rPr>
              <w:t>Ерыклинская основная</w:t>
            </w:r>
            <w:r>
              <w:rPr>
                <w:sz w:val="28"/>
              </w:rPr>
              <w:t xml:space="preserve">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F900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FA00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FB000000">
            <w:pPr>
              <w:rPr>
                <w:sz w:val="28"/>
              </w:rPr>
            </w:pPr>
          </w:p>
          <w:p w14:paraId="FC00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FD00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с. </w:t>
            </w:r>
            <w:r>
              <w:rPr>
                <w:sz w:val="28"/>
              </w:rPr>
              <w:t xml:space="preserve">Ерыкла, </w:t>
            </w:r>
          </w:p>
          <w:p w14:paraId="FE000000">
            <w:pPr>
              <w:rPr>
                <w:sz w:val="28"/>
              </w:rPr>
            </w:pPr>
            <w:r>
              <w:rPr>
                <w:sz w:val="28"/>
              </w:rPr>
              <w:t>ул. Правонабережная, д.15а.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00010000">
            <w:pPr>
              <w:rPr>
                <w:sz w:val="28"/>
              </w:rPr>
            </w:pPr>
            <w:r>
              <w:rPr>
                <w:sz w:val="28"/>
              </w:rPr>
              <w:t>Ерыкла,</w:t>
            </w:r>
          </w:p>
          <w:p w14:paraId="01010000">
            <w:pPr>
              <w:rPr>
                <w:sz w:val="28"/>
              </w:rPr>
            </w:pPr>
            <w:r>
              <w:rPr>
                <w:sz w:val="28"/>
              </w:rPr>
              <w:t>Русская Мараса,</w:t>
            </w:r>
          </w:p>
          <w:p w14:paraId="02010000">
            <w:pPr>
              <w:rPr>
                <w:sz w:val="28"/>
              </w:rPr>
            </w:pPr>
            <w:r>
              <w:rPr>
                <w:sz w:val="28"/>
              </w:rPr>
              <w:t>Кзыл Уракчи</w:t>
            </w:r>
            <w:r>
              <w:rPr>
                <w:sz w:val="28"/>
              </w:rPr>
              <w:t>,</w:t>
            </w:r>
          </w:p>
          <w:p w14:paraId="03010000">
            <w:pPr>
              <w:rPr>
                <w:sz w:val="28"/>
              </w:rPr>
            </w:pPr>
            <w:r>
              <w:rPr>
                <w:sz w:val="28"/>
              </w:rPr>
              <w:t>Старое Муллино,</w:t>
            </w:r>
          </w:p>
          <w:p w14:paraId="04010000">
            <w:pPr>
              <w:rPr>
                <w:sz w:val="28"/>
              </w:rPr>
            </w:pPr>
            <w:r>
              <w:rPr>
                <w:sz w:val="28"/>
              </w:rPr>
              <w:t>Гоголиха,</w:t>
            </w:r>
          </w:p>
          <w:p w14:paraId="05010000">
            <w:pPr>
              <w:rPr>
                <w:sz w:val="28"/>
              </w:rPr>
            </w:pPr>
            <w:r>
              <w:rPr>
                <w:sz w:val="28"/>
              </w:rPr>
              <w:t>Приозерное.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08010000">
            <w:pPr>
              <w:rPr>
                <w:sz w:val="28"/>
              </w:rPr>
            </w:pPr>
            <w:r>
              <w:rPr>
                <w:sz w:val="28"/>
              </w:rPr>
              <w:t>«Краснобаранская основная</w:t>
            </w:r>
            <w:r>
              <w:rPr>
                <w:sz w:val="28"/>
              </w:rPr>
              <w:t xml:space="preserve"> общеобразо</w:t>
            </w:r>
            <w:r>
              <w:rPr>
                <w:sz w:val="28"/>
              </w:rPr>
              <w:t>вательная школа»</w:t>
            </w:r>
            <w:r>
              <w:rPr>
                <w:sz w:val="28"/>
              </w:rPr>
              <w:t xml:space="preserve"> Алексеевского муниципального района Республики Татарстан</w:t>
            </w:r>
          </w:p>
          <w:p w14:paraId="09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0A010000">
            <w:pPr>
              <w:rPr>
                <w:sz w:val="28"/>
              </w:rPr>
            </w:pPr>
          </w:p>
          <w:p w14:paraId="0B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0C01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</w:t>
            </w:r>
            <w:r>
              <w:rPr>
                <w:sz w:val="28"/>
              </w:rPr>
              <w:t xml:space="preserve">, </w:t>
            </w:r>
          </w:p>
          <w:p w14:paraId="0D010000">
            <w:pPr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 xml:space="preserve"> Красный Баран, </w:t>
            </w:r>
          </w:p>
          <w:p w14:paraId="0E010000">
            <w:pPr>
              <w:rPr>
                <w:sz w:val="28"/>
              </w:rPr>
            </w:pPr>
            <w:r>
              <w:rPr>
                <w:sz w:val="28"/>
              </w:rPr>
              <w:t>ул. Центральная, д.40.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10010000">
            <w:pPr>
              <w:rPr>
                <w:sz w:val="28"/>
              </w:rPr>
            </w:pPr>
            <w:r>
              <w:rPr>
                <w:sz w:val="28"/>
              </w:rPr>
              <w:t>Красный Баран.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13010000">
            <w:pPr>
              <w:rPr>
                <w:sz w:val="28"/>
              </w:rPr>
            </w:pPr>
            <w:r>
              <w:rPr>
                <w:sz w:val="28"/>
              </w:rPr>
              <w:t xml:space="preserve">Куркульская </w:t>
            </w:r>
            <w:r>
              <w:rPr>
                <w:sz w:val="28"/>
              </w:rPr>
              <w:t>средняя общеобразовательная школа</w:t>
            </w:r>
            <w:r>
              <w:rPr>
                <w:sz w:val="28"/>
              </w:rPr>
              <w:t xml:space="preserve"> Алексеевского муниципального района Республики Татарстан</w:t>
            </w:r>
          </w:p>
          <w:p w14:paraId="14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15010000">
            <w:pPr>
              <w:rPr>
                <w:sz w:val="28"/>
              </w:rPr>
            </w:pPr>
          </w:p>
          <w:p w14:paraId="16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17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18010000">
            <w:pPr>
              <w:rPr>
                <w:sz w:val="28"/>
              </w:rPr>
            </w:pPr>
            <w:r>
              <w:rPr>
                <w:sz w:val="28"/>
              </w:rPr>
              <w:t>с. Куркуль</w:t>
            </w:r>
            <w:r>
              <w:rPr>
                <w:sz w:val="28"/>
              </w:rPr>
              <w:t>, пер. Школьный, д.12.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1A010000">
            <w:pPr>
              <w:rPr>
                <w:sz w:val="28"/>
              </w:rPr>
            </w:pPr>
            <w:r>
              <w:rPr>
                <w:sz w:val="28"/>
              </w:rPr>
              <w:t>Куркуль.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1D010000">
            <w:pPr>
              <w:rPr>
                <w:sz w:val="28"/>
              </w:rPr>
            </w:pPr>
            <w:r>
              <w:rPr>
                <w:sz w:val="28"/>
              </w:rPr>
              <w:t>Лебединская основная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1E01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1F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20010000">
            <w:pPr>
              <w:rPr>
                <w:sz w:val="28"/>
              </w:rPr>
            </w:pPr>
          </w:p>
          <w:p w14:paraId="21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22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2301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>Лебедино, ул. Кооперативная, д.5.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25010000">
            <w:pPr>
              <w:rPr>
                <w:sz w:val="28"/>
              </w:rPr>
            </w:pPr>
            <w:r>
              <w:rPr>
                <w:sz w:val="28"/>
              </w:rPr>
              <w:t>Лебедино,</w:t>
            </w:r>
          </w:p>
          <w:p w14:paraId="26010000">
            <w:pPr>
              <w:rPr>
                <w:sz w:val="28"/>
              </w:rPr>
            </w:pPr>
            <w:r>
              <w:rPr>
                <w:sz w:val="28"/>
              </w:rPr>
              <w:t>Новоспасск,</w:t>
            </w:r>
          </w:p>
          <w:p w14:paraId="27010000">
            <w:pPr>
              <w:rPr>
                <w:sz w:val="28"/>
              </w:rPr>
            </w:pPr>
            <w:r>
              <w:rPr>
                <w:sz w:val="28"/>
              </w:rPr>
              <w:t>Березовая Грива.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2A010000">
            <w:pPr>
              <w:rPr>
                <w:sz w:val="28"/>
              </w:rPr>
            </w:pPr>
            <w:r>
              <w:rPr>
                <w:sz w:val="28"/>
              </w:rPr>
              <w:t>«Леваше</w:t>
            </w:r>
            <w:r>
              <w:rPr>
                <w:sz w:val="28"/>
              </w:rPr>
              <w:t xml:space="preserve">вская </w:t>
            </w:r>
            <w:r>
              <w:rPr>
                <w:sz w:val="28"/>
              </w:rPr>
              <w:t>основная</w:t>
            </w:r>
            <w:r>
              <w:rPr>
                <w:sz w:val="28"/>
              </w:rPr>
              <w:t xml:space="preserve"> общеобразовательная школа</w:t>
            </w:r>
            <w:r>
              <w:rPr>
                <w:sz w:val="28"/>
              </w:rPr>
              <w:t>» Алексеевского муниципального района Республики Татарстан</w:t>
            </w:r>
          </w:p>
          <w:p w14:paraId="2B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2C010000">
            <w:pPr>
              <w:rPr>
                <w:sz w:val="28"/>
              </w:rPr>
            </w:pPr>
          </w:p>
          <w:p w14:paraId="2D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2E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2F01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. Леваш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во, ул. Московская, д.9.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31010000">
            <w:pPr>
              <w:rPr>
                <w:sz w:val="28"/>
              </w:rPr>
            </w:pPr>
            <w:r>
              <w:rPr>
                <w:sz w:val="28"/>
              </w:rPr>
              <w:t>Левашево,</w:t>
            </w:r>
          </w:p>
          <w:p w14:paraId="32010000">
            <w:pPr>
              <w:rPr>
                <w:sz w:val="28"/>
              </w:rPr>
            </w:pPr>
            <w:r>
              <w:rPr>
                <w:sz w:val="28"/>
              </w:rPr>
              <w:t>Войкино,</w:t>
            </w:r>
          </w:p>
          <w:p w14:paraId="33010000">
            <w:pPr>
              <w:rPr>
                <w:sz w:val="28"/>
              </w:rPr>
            </w:pPr>
            <w:r>
              <w:rPr>
                <w:sz w:val="28"/>
              </w:rPr>
              <w:t>Ямкино,</w:t>
            </w:r>
          </w:p>
          <w:p w14:paraId="34010000">
            <w:pPr>
              <w:rPr>
                <w:sz w:val="28"/>
              </w:rPr>
            </w:pPr>
            <w:r>
              <w:rPr>
                <w:sz w:val="28"/>
              </w:rPr>
              <w:t>Базяково,</w:t>
            </w:r>
          </w:p>
          <w:p w14:paraId="35010000">
            <w:pPr>
              <w:rPr>
                <w:sz w:val="28"/>
              </w:rPr>
            </w:pPr>
            <w:r>
              <w:rPr>
                <w:sz w:val="28"/>
              </w:rPr>
              <w:t>Пановка.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38010000">
            <w:pPr>
              <w:rPr>
                <w:sz w:val="28"/>
              </w:rPr>
            </w:pPr>
            <w:r>
              <w:rPr>
                <w:sz w:val="28"/>
              </w:rPr>
              <w:t xml:space="preserve">Мокрокурналинская </w:t>
            </w:r>
            <w:r>
              <w:rPr>
                <w:sz w:val="28"/>
              </w:rPr>
              <w:t>ср</w:t>
            </w:r>
            <w:r>
              <w:rPr>
                <w:sz w:val="28"/>
              </w:rPr>
              <w:t>едняя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3901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3A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3B010000">
            <w:pPr>
              <w:rPr>
                <w:sz w:val="28"/>
              </w:rPr>
            </w:pPr>
          </w:p>
          <w:p w14:paraId="3C010000">
            <w:pPr>
              <w:rPr>
                <w:sz w:val="28"/>
              </w:rPr>
            </w:pPr>
            <w:r>
              <w:rPr>
                <w:sz w:val="28"/>
              </w:rPr>
              <w:t>Республика Татарстан</w:t>
            </w:r>
          </w:p>
          <w:p w14:paraId="3D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3E010000">
            <w:pPr>
              <w:rPr>
                <w:sz w:val="28"/>
              </w:rPr>
            </w:pPr>
            <w:r>
              <w:rPr>
                <w:sz w:val="28"/>
              </w:rPr>
              <w:t>с,</w:t>
            </w:r>
            <w:r>
              <w:rPr>
                <w:sz w:val="28"/>
              </w:rPr>
              <w:t xml:space="preserve"> Мокрые Курнали, </w:t>
            </w:r>
          </w:p>
          <w:p w14:paraId="3F010000">
            <w:pPr>
              <w:rPr>
                <w:sz w:val="28"/>
              </w:rPr>
            </w:pPr>
            <w:r>
              <w:rPr>
                <w:sz w:val="28"/>
              </w:rPr>
              <w:t>ул. Школьная, д.13.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41010000">
            <w:pPr>
              <w:rPr>
                <w:sz w:val="28"/>
              </w:rPr>
            </w:pPr>
            <w:r>
              <w:rPr>
                <w:sz w:val="28"/>
              </w:rPr>
              <w:t>Мокрые Курнали,</w:t>
            </w:r>
          </w:p>
          <w:p w14:paraId="42010000">
            <w:pPr>
              <w:rPr>
                <w:sz w:val="28"/>
              </w:rPr>
            </w:pPr>
            <w:r>
              <w:rPr>
                <w:sz w:val="28"/>
              </w:rPr>
              <w:t>Бутлеровка,</w:t>
            </w:r>
          </w:p>
          <w:p w14:paraId="43010000">
            <w:pPr>
              <w:rPr>
                <w:sz w:val="28"/>
              </w:rPr>
            </w:pPr>
            <w:r>
              <w:rPr>
                <w:sz w:val="28"/>
              </w:rPr>
              <w:t>Балахчино,</w:t>
            </w:r>
          </w:p>
          <w:p w14:paraId="44010000">
            <w:pPr>
              <w:rPr>
                <w:sz w:val="28"/>
              </w:rPr>
            </w:pPr>
            <w:r>
              <w:rPr>
                <w:sz w:val="28"/>
              </w:rPr>
              <w:t>Ивановский</w:t>
            </w:r>
            <w:r>
              <w:rPr>
                <w:sz w:val="28"/>
              </w:rPr>
              <w:t>,</w:t>
            </w:r>
          </w:p>
          <w:p w14:paraId="45010000">
            <w:pPr>
              <w:rPr>
                <w:sz w:val="28"/>
              </w:rPr>
            </w:pPr>
            <w:r>
              <w:rPr>
                <w:sz w:val="28"/>
              </w:rPr>
              <w:t>Городок.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48010000">
            <w:pPr>
              <w:rPr>
                <w:sz w:val="28"/>
              </w:rPr>
            </w:pPr>
            <w:r>
              <w:rPr>
                <w:sz w:val="28"/>
              </w:rPr>
              <w:t>Подлесношенталинская основная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4901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4A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4B010000">
            <w:pPr>
              <w:rPr>
                <w:sz w:val="28"/>
              </w:rPr>
            </w:pPr>
          </w:p>
          <w:p w14:paraId="4C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4D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4E01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. Подлесная Шентала, </w:t>
            </w:r>
          </w:p>
          <w:p w14:paraId="4F010000">
            <w:pPr>
              <w:rPr>
                <w:sz w:val="28"/>
              </w:rPr>
            </w:pPr>
            <w:r>
              <w:rPr>
                <w:sz w:val="28"/>
              </w:rPr>
              <w:t xml:space="preserve">ул. Габдуллы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Тукая, д.19.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rPr>
                <w:sz w:val="28"/>
              </w:rPr>
            </w:pPr>
            <w:r>
              <w:rPr>
                <w:sz w:val="28"/>
              </w:rPr>
              <w:t>Населенны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 xml:space="preserve"> пункт</w:t>
            </w:r>
            <w:r>
              <w:rPr>
                <w:sz w:val="28"/>
              </w:rPr>
              <w:t>ы:</w:t>
            </w:r>
          </w:p>
          <w:p w14:paraId="51010000">
            <w:pPr>
              <w:rPr>
                <w:sz w:val="28"/>
              </w:rPr>
            </w:pPr>
            <w:r>
              <w:rPr>
                <w:sz w:val="28"/>
              </w:rPr>
              <w:t>Подлесная Шентала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54010000">
            <w:pPr>
              <w:rPr>
                <w:sz w:val="28"/>
              </w:rPr>
            </w:pPr>
            <w:r>
              <w:rPr>
                <w:sz w:val="28"/>
              </w:rPr>
              <w:t xml:space="preserve">Родниковская </w:t>
            </w:r>
            <w:r>
              <w:rPr>
                <w:sz w:val="28"/>
              </w:rPr>
              <w:t>ср</w:t>
            </w:r>
            <w:r>
              <w:rPr>
                <w:sz w:val="28"/>
              </w:rPr>
              <w:t>едняя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5501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56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57010000">
            <w:pPr>
              <w:rPr>
                <w:sz w:val="28"/>
              </w:rPr>
            </w:pPr>
          </w:p>
          <w:p w14:paraId="58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59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5A01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>Родники,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ул. Центральная, д.11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5C010000">
            <w:pPr>
              <w:rPr>
                <w:sz w:val="28"/>
              </w:rPr>
            </w:pPr>
            <w:r>
              <w:rPr>
                <w:sz w:val="28"/>
              </w:rPr>
              <w:t>Родники,</w:t>
            </w:r>
          </w:p>
          <w:p w14:paraId="5D010000">
            <w:pPr>
              <w:rPr>
                <w:sz w:val="28"/>
              </w:rPr>
            </w:pPr>
            <w:r>
              <w:rPr>
                <w:sz w:val="28"/>
              </w:rPr>
              <w:t>Тиган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>Бул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>,</w:t>
            </w:r>
          </w:p>
          <w:p w14:paraId="5E010000">
            <w:pPr>
              <w:rPr>
                <w:sz w:val="28"/>
              </w:rPr>
            </w:pPr>
            <w:r>
              <w:rPr>
                <w:sz w:val="28"/>
              </w:rPr>
              <w:t>Мордовский Булак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61010000">
            <w:pPr>
              <w:rPr>
                <w:sz w:val="28"/>
              </w:rPr>
            </w:pPr>
            <w:r>
              <w:rPr>
                <w:sz w:val="28"/>
              </w:rPr>
              <w:t xml:space="preserve">Ромодановская </w:t>
            </w:r>
            <w:r>
              <w:rPr>
                <w:sz w:val="28"/>
              </w:rPr>
              <w:t>ср</w:t>
            </w:r>
            <w:r>
              <w:rPr>
                <w:sz w:val="28"/>
              </w:rPr>
              <w:t>едняя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6201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63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64010000">
            <w:pPr>
              <w:rPr>
                <w:sz w:val="28"/>
              </w:rPr>
            </w:pPr>
          </w:p>
          <w:p w14:paraId="65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66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6701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>Ромодан, ул. Молодежная, д.15.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69010000">
            <w:pPr>
              <w:rPr>
                <w:sz w:val="28"/>
              </w:rPr>
            </w:pPr>
            <w:r>
              <w:rPr>
                <w:sz w:val="28"/>
              </w:rPr>
              <w:t>Ромодан,</w:t>
            </w:r>
          </w:p>
          <w:p w14:paraId="6A010000">
            <w:pPr>
              <w:rPr>
                <w:sz w:val="28"/>
              </w:rPr>
            </w:pPr>
            <w:r>
              <w:rPr>
                <w:sz w:val="28"/>
              </w:rPr>
              <w:t>Масловка,</w:t>
            </w:r>
          </w:p>
          <w:p w14:paraId="6B010000">
            <w:pPr>
              <w:rPr>
                <w:sz w:val="28"/>
              </w:rPr>
            </w:pPr>
            <w:r>
              <w:rPr>
                <w:sz w:val="28"/>
              </w:rPr>
              <w:t>Савинский,</w:t>
            </w:r>
          </w:p>
          <w:p w14:paraId="6C010000">
            <w:pPr>
              <w:rPr>
                <w:sz w:val="28"/>
              </w:rPr>
            </w:pPr>
            <w:r>
              <w:rPr>
                <w:sz w:val="28"/>
              </w:rPr>
              <w:t>Первая Ферма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rPr>
                <w:sz w:val="28"/>
              </w:rPr>
            </w:pPr>
            <w:r>
              <w:rPr>
                <w:sz w:val="28"/>
              </w:rPr>
              <w:t>Муниципальная бюджетная общеобразовательная организация</w:t>
            </w:r>
          </w:p>
          <w:p w14:paraId="6F01000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Реченская основная</w:t>
            </w:r>
            <w:r>
              <w:rPr>
                <w:sz w:val="28"/>
              </w:rPr>
              <w:t xml:space="preserve"> общеобразовательная ш</w:t>
            </w:r>
            <w:r>
              <w:rPr>
                <w:sz w:val="28"/>
              </w:rPr>
              <w:t>кола Алексеевского муниципального района Республики Татарстан</w:t>
            </w:r>
          </w:p>
          <w:p w14:paraId="70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71010000">
            <w:pPr>
              <w:rPr>
                <w:sz w:val="28"/>
              </w:rPr>
            </w:pPr>
          </w:p>
          <w:p w14:paraId="72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7301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с</w:t>
            </w:r>
            <w:r>
              <w:rPr>
                <w:sz w:val="28"/>
              </w:rPr>
              <w:t>. Речное,</w:t>
            </w:r>
          </w:p>
          <w:p w14:paraId="74010000">
            <w:pPr>
              <w:rPr>
                <w:sz w:val="28"/>
              </w:rPr>
            </w:pPr>
            <w:r>
              <w:rPr>
                <w:sz w:val="28"/>
              </w:rPr>
              <w:t>ул. Комсомольская, д.4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76010000">
            <w:pPr>
              <w:rPr>
                <w:sz w:val="28"/>
              </w:rPr>
            </w:pPr>
            <w:r>
              <w:rPr>
                <w:sz w:val="28"/>
              </w:rPr>
              <w:t>Речное.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79010000">
            <w:pPr>
              <w:rPr>
                <w:sz w:val="28"/>
              </w:rPr>
            </w:pPr>
            <w:r>
              <w:rPr>
                <w:sz w:val="28"/>
              </w:rPr>
              <w:t>«Сахаровская основная общеобразовательная школа» Алексеевского муниципального района Республики Татарстан</w:t>
            </w:r>
          </w:p>
          <w:p w14:paraId="7A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7B010000">
            <w:pPr>
              <w:rPr>
                <w:sz w:val="28"/>
              </w:rPr>
            </w:pPr>
          </w:p>
          <w:p w14:paraId="7C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7D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7E01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>Сахаровка, ул. Мирная,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д.101.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80010000">
            <w:pPr>
              <w:rPr>
                <w:sz w:val="28"/>
              </w:rPr>
            </w:pPr>
            <w:r>
              <w:rPr>
                <w:sz w:val="28"/>
              </w:rPr>
              <w:t>Сахаровка,</w:t>
            </w:r>
          </w:p>
          <w:p w14:paraId="81010000">
            <w:pPr>
              <w:rPr>
                <w:sz w:val="28"/>
              </w:rPr>
            </w:pPr>
            <w:r>
              <w:rPr>
                <w:sz w:val="28"/>
              </w:rPr>
              <w:t>Малый Красный Яр.</w:t>
            </w:r>
          </w:p>
          <w:p w14:paraId="82010000">
            <w:pPr>
              <w:rPr>
                <w:sz w:val="28"/>
              </w:rPr>
            </w:pP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85010000">
            <w:pPr>
              <w:rPr>
                <w:sz w:val="28"/>
              </w:rPr>
            </w:pPr>
            <w:r>
              <w:rPr>
                <w:sz w:val="28"/>
              </w:rPr>
              <w:t xml:space="preserve">Среднетиганская </w:t>
            </w:r>
            <w:r>
              <w:rPr>
                <w:sz w:val="28"/>
              </w:rPr>
              <w:t>средняя общеобразовательная школа</w:t>
            </w:r>
            <w:r>
              <w:rPr>
                <w:sz w:val="28"/>
              </w:rPr>
              <w:t xml:space="preserve"> </w:t>
            </w:r>
          </w:p>
          <w:p w14:paraId="86010000">
            <w:pPr>
              <w:rPr>
                <w:sz w:val="28"/>
              </w:rPr>
            </w:pPr>
            <w:r>
              <w:rPr>
                <w:sz w:val="28"/>
              </w:rPr>
              <w:t>Алексеевского муниципального района Республики Татарстан</w:t>
            </w:r>
          </w:p>
          <w:p w14:paraId="87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88010000">
            <w:pPr>
              <w:rPr>
                <w:sz w:val="28"/>
              </w:rPr>
            </w:pPr>
          </w:p>
          <w:p w14:paraId="89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8A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8B01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.Средние Тиганы, </w:t>
            </w:r>
          </w:p>
          <w:p w14:paraId="8C010000">
            <w:pPr>
              <w:rPr>
                <w:sz w:val="28"/>
              </w:rPr>
            </w:pPr>
            <w:r>
              <w:rPr>
                <w:sz w:val="28"/>
              </w:rPr>
              <w:t>ул.Школьная, д.26.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8E010000">
            <w:pPr>
              <w:rPr>
                <w:sz w:val="28"/>
              </w:rPr>
            </w:pPr>
            <w:r>
              <w:rPr>
                <w:sz w:val="28"/>
              </w:rPr>
              <w:t>Средние Тиганы,</w:t>
            </w:r>
          </w:p>
          <w:p w14:paraId="8F010000">
            <w:pPr>
              <w:rPr>
                <w:sz w:val="28"/>
              </w:rPr>
            </w:pPr>
            <w:r>
              <w:rPr>
                <w:sz w:val="28"/>
              </w:rPr>
              <w:t>Нижние Тиганы.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92010000">
            <w:pPr>
              <w:rPr>
                <w:sz w:val="28"/>
              </w:rPr>
            </w:pPr>
            <w:r>
              <w:rPr>
                <w:sz w:val="28"/>
              </w:rPr>
              <w:t>Степношенталинская основная</w:t>
            </w:r>
            <w:r>
              <w:rPr>
                <w:sz w:val="28"/>
              </w:rPr>
              <w:t xml:space="preserve"> общеобразовательная школа,</w:t>
            </w:r>
            <w:r>
              <w:rPr>
                <w:sz w:val="28"/>
              </w:rPr>
              <w:t xml:space="preserve"> Алексеевского муниципального района Республики Татарстан</w:t>
            </w:r>
          </w:p>
          <w:p w14:paraId="93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94010000">
            <w:pPr>
              <w:rPr>
                <w:sz w:val="28"/>
              </w:rPr>
            </w:pPr>
          </w:p>
          <w:p w14:paraId="95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96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9701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 xml:space="preserve">Степная  Шентала, </w:t>
            </w:r>
          </w:p>
          <w:p w14:paraId="98010000">
            <w:pPr>
              <w:rPr>
                <w:sz w:val="28"/>
              </w:rPr>
            </w:pPr>
            <w:r>
              <w:rPr>
                <w:sz w:val="28"/>
              </w:rPr>
              <w:t>ул. Молодежная, д.43.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>аселенные пункты:</w:t>
            </w:r>
          </w:p>
          <w:p w14:paraId="9A010000">
            <w:pPr>
              <w:rPr>
                <w:sz w:val="28"/>
              </w:rPr>
            </w:pPr>
            <w:r>
              <w:rPr>
                <w:sz w:val="28"/>
              </w:rPr>
              <w:t>Степная Шентала.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9D010000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>Чувашскомайнская</w:t>
            </w:r>
            <w:r>
              <w:rPr>
                <w:sz w:val="28"/>
              </w:rPr>
              <w:t xml:space="preserve"> основная общеобразовательная школа» Алексеевского муниципального района Республики Татарстан</w:t>
            </w:r>
          </w:p>
          <w:p w14:paraId="9E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9F010000">
            <w:pPr>
              <w:rPr>
                <w:sz w:val="28"/>
              </w:rPr>
            </w:pPr>
          </w:p>
          <w:p w14:paraId="A0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A1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A2010000">
            <w:pPr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 xml:space="preserve"> Чувашская Майна,</w:t>
            </w:r>
          </w:p>
          <w:p w14:paraId="A3010000">
            <w:pPr>
              <w:rPr>
                <w:sz w:val="28"/>
              </w:rPr>
            </w:pPr>
            <w:r>
              <w:rPr>
                <w:sz w:val="28"/>
              </w:rPr>
              <w:t xml:space="preserve"> ул. Школьная,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д. 7</w:t>
            </w:r>
            <w:r>
              <w:rPr>
                <w:sz w:val="28"/>
              </w:rPr>
              <w:t xml:space="preserve"> А</w:t>
            </w:r>
            <w:r>
              <w:rPr>
                <w:sz w:val="28"/>
              </w:rPr>
              <w:t>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>аселенные пункты:</w:t>
            </w:r>
          </w:p>
          <w:p w14:paraId="A5010000">
            <w:pPr>
              <w:rPr>
                <w:sz w:val="28"/>
              </w:rPr>
            </w:pPr>
            <w:r>
              <w:rPr>
                <w:sz w:val="28"/>
              </w:rPr>
              <w:t>Чувашская Майна.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A8010000">
            <w:pPr>
              <w:rPr>
                <w:sz w:val="28"/>
              </w:rPr>
            </w:pPr>
            <w:r>
              <w:rPr>
                <w:sz w:val="28"/>
              </w:rPr>
              <w:t>«Шаминская основная</w:t>
            </w:r>
            <w:r>
              <w:rPr>
                <w:sz w:val="28"/>
              </w:rPr>
              <w:t xml:space="preserve"> общеобразовательная школа</w:t>
            </w:r>
            <w:r>
              <w:rPr>
                <w:sz w:val="28"/>
              </w:rPr>
              <w:t>» Алексеевского муниципального района Республики Татарстан</w:t>
            </w:r>
          </w:p>
          <w:p w14:paraId="A9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AA010000">
            <w:pPr>
              <w:rPr>
                <w:sz w:val="28"/>
              </w:rPr>
            </w:pPr>
          </w:p>
          <w:p w14:paraId="AB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AC01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</w:t>
            </w:r>
            <w:r>
              <w:rPr>
                <w:sz w:val="28"/>
              </w:rPr>
              <w:t xml:space="preserve">, </w:t>
            </w:r>
          </w:p>
          <w:p w14:paraId="AD01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. Шама, ул. Колхозная, д.30.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AF010000">
            <w:pPr>
              <w:rPr>
                <w:sz w:val="28"/>
              </w:rPr>
            </w:pPr>
            <w:r>
              <w:rPr>
                <w:sz w:val="28"/>
              </w:rPr>
              <w:t>Шама.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B2010000">
            <w:pPr>
              <w:rPr>
                <w:sz w:val="28"/>
              </w:rPr>
            </w:pPr>
            <w:r>
              <w:rPr>
                <w:sz w:val="28"/>
              </w:rPr>
              <w:t>Ялкынская  основная</w:t>
            </w:r>
            <w:r>
              <w:rPr>
                <w:sz w:val="28"/>
              </w:rPr>
              <w:t xml:space="preserve"> общ</w:t>
            </w:r>
            <w:r>
              <w:rPr>
                <w:sz w:val="28"/>
              </w:rPr>
              <w:t>еобразовательная школа Алексеевского муниципального района Республики Татарстан</w:t>
            </w:r>
          </w:p>
          <w:p w14:paraId="B3010000">
            <w:pPr>
              <w:rPr>
                <w:sz w:val="28"/>
              </w:rPr>
            </w:pPr>
            <w:r>
              <w:rPr>
                <w:sz w:val="28"/>
              </w:rPr>
              <w:t>(в том числе дошкольные группы)</w:t>
            </w:r>
          </w:p>
          <w:p w14:paraId="B4010000">
            <w:pPr>
              <w:rPr>
                <w:sz w:val="28"/>
              </w:rPr>
            </w:pPr>
          </w:p>
          <w:p w14:paraId="B501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B6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B7010000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r>
              <w:rPr>
                <w:sz w:val="28"/>
              </w:rPr>
              <w:t>Ялкын, ул. Гагарина, д.40.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rPr>
                <w:sz w:val="28"/>
              </w:rPr>
            </w:pPr>
            <w:r>
              <w:rPr>
                <w:sz w:val="28"/>
              </w:rPr>
              <w:t>Населенные пункты:</w:t>
            </w:r>
          </w:p>
          <w:p w14:paraId="B9010000">
            <w:pPr>
              <w:rPr>
                <w:sz w:val="28"/>
              </w:rPr>
            </w:pPr>
            <w:r>
              <w:rPr>
                <w:sz w:val="28"/>
              </w:rPr>
              <w:t>Ялкын,</w:t>
            </w:r>
          </w:p>
          <w:p w14:paraId="BA010000">
            <w:pPr>
              <w:rPr>
                <w:sz w:val="28"/>
              </w:rPr>
            </w:pPr>
            <w:r>
              <w:rPr>
                <w:sz w:val="28"/>
              </w:rPr>
              <w:t>Караваево,</w:t>
            </w:r>
          </w:p>
          <w:p w14:paraId="BB010000">
            <w:pPr>
              <w:rPr>
                <w:sz w:val="28"/>
              </w:rPr>
            </w:pPr>
            <w:r>
              <w:rPr>
                <w:sz w:val="28"/>
              </w:rPr>
              <w:t>Гурьевка,</w:t>
            </w:r>
          </w:p>
          <w:p w14:paraId="BC010000">
            <w:pPr>
              <w:rPr>
                <w:sz w:val="28"/>
              </w:rPr>
            </w:pPr>
            <w:r>
              <w:rPr>
                <w:sz w:val="28"/>
              </w:rPr>
              <w:t>Языково.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BF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детский сад №1 «Ромашка» Алексеевского муниципального района </w:t>
            </w:r>
          </w:p>
          <w:p w14:paraId="C0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C1010000">
            <w:pPr>
              <w:rPr>
                <w:sz w:val="28"/>
              </w:rPr>
            </w:pPr>
          </w:p>
          <w:p w14:paraId="C2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Татарстан,</w:t>
            </w:r>
          </w:p>
          <w:p w14:paraId="C3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C4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гт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 xml:space="preserve"> Алексеевское,  </w:t>
            </w:r>
          </w:p>
          <w:p w14:paraId="C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ул. Павелкина, д.30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C701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C801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C9010000">
            <w:pPr>
              <w:rPr>
                <w:sz w:val="28"/>
              </w:rPr>
            </w:pPr>
            <w:r>
              <w:rPr>
                <w:sz w:val="28"/>
              </w:rPr>
              <w:t>н.п.Сабакайка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CC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детский сад №2 «Зайчик» Алексеевского муниципального района </w:t>
            </w:r>
          </w:p>
          <w:p w14:paraId="CD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CE010000">
            <w:pPr>
              <w:rPr>
                <w:sz w:val="28"/>
              </w:rPr>
            </w:pPr>
          </w:p>
          <w:p w14:paraId="CF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Татарстан,</w:t>
            </w:r>
          </w:p>
          <w:p w14:paraId="D0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Алексеевский район,  </w:t>
            </w:r>
          </w:p>
          <w:p w14:paraId="D1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пгт Алексеевское, </w:t>
            </w:r>
          </w:p>
          <w:p w14:paraId="D2010000">
            <w:pPr>
              <w:rPr>
                <w:sz w:val="28"/>
              </w:rPr>
            </w:pPr>
            <w:r>
              <w:rPr>
                <w:sz w:val="28"/>
              </w:rPr>
              <w:t xml:space="preserve">ул. Гоголя, д 1 </w:t>
            </w:r>
            <w:r>
              <w:rPr>
                <w:sz w:val="28"/>
              </w:rPr>
              <w:t>«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»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D401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D501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D6010000">
            <w:pPr>
              <w:rPr>
                <w:sz w:val="28"/>
              </w:rPr>
            </w:pPr>
            <w:r>
              <w:rPr>
                <w:sz w:val="28"/>
              </w:rPr>
              <w:t>н.п.Сабакайка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D9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детский сад №3 «Петушок» Алексеевского муниципального района </w:t>
            </w:r>
          </w:p>
          <w:p w14:paraId="DA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DB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DC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пгт Алексеевское, </w:t>
            </w:r>
          </w:p>
          <w:p w14:paraId="DD010000">
            <w:pPr>
              <w:rPr>
                <w:sz w:val="28"/>
              </w:rPr>
            </w:pPr>
            <w:r>
              <w:rPr>
                <w:sz w:val="28"/>
              </w:rPr>
              <w:t>ул. Калинина, д.58а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DF01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E001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E1010000">
            <w:pPr>
              <w:rPr>
                <w:sz w:val="28"/>
              </w:rPr>
            </w:pPr>
            <w:r>
              <w:rPr>
                <w:sz w:val="28"/>
              </w:rPr>
              <w:t>н.п.Сабакайка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E4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детский сад № 4 «Березка» Алексеевского муниципального района </w:t>
            </w:r>
          </w:p>
          <w:p w14:paraId="E5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E6010000">
            <w:pPr>
              <w:rPr>
                <w:sz w:val="28"/>
              </w:rPr>
            </w:pPr>
          </w:p>
          <w:p w14:paraId="E7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E8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Алексеевский район, </w:t>
            </w:r>
          </w:p>
          <w:p w14:paraId="E9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пгт Алексеевское,</w:t>
            </w:r>
          </w:p>
          <w:p w14:paraId="EA010000">
            <w:pPr>
              <w:rPr>
                <w:sz w:val="28"/>
              </w:rPr>
            </w:pPr>
            <w:r>
              <w:rPr>
                <w:sz w:val="28"/>
              </w:rPr>
              <w:t>ул. Космонавтов, д.22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EC01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ED01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EE010000">
            <w:pPr>
              <w:rPr>
                <w:sz w:val="28"/>
              </w:rPr>
            </w:pPr>
            <w:r>
              <w:rPr>
                <w:sz w:val="28"/>
              </w:rPr>
              <w:t>н.п.Сабакайка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F1010000">
            <w:pPr>
              <w:rPr>
                <w:sz w:val="28"/>
              </w:rPr>
            </w:pPr>
            <w:r>
              <w:rPr>
                <w:sz w:val="28"/>
              </w:rPr>
              <w:t xml:space="preserve">Алексеевский детский сад № 5 «Солнышко» Алексеевского муниципального района </w:t>
            </w:r>
          </w:p>
          <w:p w14:paraId="F2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F3010000">
            <w:pPr>
              <w:rPr>
                <w:sz w:val="28"/>
              </w:rPr>
            </w:pPr>
          </w:p>
          <w:p w14:paraId="F4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F5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F6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пгт Алексеевское,</w:t>
            </w:r>
          </w:p>
          <w:p w14:paraId="F7010000">
            <w:pPr>
              <w:rPr>
                <w:sz w:val="28"/>
              </w:rPr>
            </w:pPr>
            <w:r>
              <w:rPr>
                <w:sz w:val="28"/>
              </w:rPr>
              <w:t>ул. Набережная, д.6 Б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F901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FA01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FB010000">
            <w:pPr>
              <w:rPr>
                <w:sz w:val="28"/>
              </w:rPr>
            </w:pPr>
            <w:r>
              <w:rPr>
                <w:sz w:val="28"/>
              </w:rPr>
              <w:t>н.п.Сабакайка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«Алексеевский детский сад № 6 «Пчелка» Алексеевского муниципального района </w:t>
            </w:r>
          </w:p>
          <w:p w14:paraId="FE01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FF01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0002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пгт Алексеевское,</w:t>
            </w:r>
          </w:p>
          <w:p w14:paraId="0102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ул. Гайдара, д.1б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0302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0402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05020000">
            <w:pPr>
              <w:rPr>
                <w:sz w:val="28"/>
              </w:rPr>
            </w:pPr>
            <w:r>
              <w:rPr>
                <w:sz w:val="28"/>
              </w:rPr>
              <w:t>н.п.Сабакайка.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z w:val="28"/>
              </w:rPr>
              <w:t>.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Алексеевский детский сад № 24 «Дюймовочка»</w:t>
            </w:r>
            <w:r>
              <w:rPr>
                <w:sz w:val="28"/>
              </w:rPr>
              <w:t xml:space="preserve"> Алексеевского муниципального района </w:t>
            </w:r>
          </w:p>
          <w:p w14:paraId="0802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09020000">
            <w:pPr>
              <w:ind/>
              <w:jc w:val="both"/>
              <w:rPr>
                <w:sz w:val="28"/>
              </w:rPr>
            </w:pPr>
          </w:p>
          <w:p w14:paraId="0A02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sz w:val="28"/>
              </w:rPr>
              <w:t xml:space="preserve">еспублика 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атарстан</w:t>
            </w:r>
            <w:r>
              <w:rPr>
                <w:sz w:val="28"/>
              </w:rPr>
              <w:t>,</w:t>
            </w:r>
          </w:p>
          <w:p w14:paraId="0B02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0C020000">
            <w:pPr>
              <w:rPr>
                <w:sz w:val="28"/>
              </w:rPr>
            </w:pPr>
            <w:r>
              <w:rPr>
                <w:sz w:val="28"/>
              </w:rPr>
              <w:t xml:space="preserve">с. Лебяжье,                    </w:t>
            </w:r>
          </w:p>
          <w:p w14:paraId="0D020000">
            <w:pPr>
              <w:rPr>
                <w:sz w:val="28"/>
              </w:rPr>
            </w:pPr>
            <w:r>
              <w:rPr>
                <w:sz w:val="28"/>
              </w:rPr>
              <w:t>ул. Центральная , д.23 А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0F02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1002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11020000">
            <w:pPr>
              <w:rPr>
                <w:sz w:val="28"/>
              </w:rPr>
            </w:pPr>
            <w:r>
              <w:rPr>
                <w:sz w:val="28"/>
              </w:rPr>
              <w:t>н.п.Сабакайка.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Муниципальное бюджетное дошкольное образовательное учреждение </w:t>
            </w:r>
          </w:p>
          <w:p w14:paraId="14020000">
            <w:pPr>
              <w:rPr>
                <w:sz w:val="28"/>
              </w:rPr>
            </w:pPr>
            <w:r>
              <w:rPr>
                <w:sz w:val="28"/>
              </w:rPr>
              <w:t xml:space="preserve">Билярский  детский сад </w:t>
            </w:r>
          </w:p>
          <w:p w14:paraId="15020000">
            <w:pPr>
              <w:rPr>
                <w:sz w:val="28"/>
              </w:rPr>
            </w:pPr>
            <w:r>
              <w:rPr>
                <w:sz w:val="28"/>
              </w:rPr>
              <w:t>№ 17 «Сказка»</w:t>
            </w:r>
            <w:r>
              <w:rPr>
                <w:sz w:val="28"/>
              </w:rPr>
              <w:t xml:space="preserve"> Алексеевского муниципального района </w:t>
            </w:r>
          </w:p>
          <w:p w14:paraId="16020000">
            <w:pPr>
              <w:rPr>
                <w:sz w:val="28"/>
              </w:rPr>
            </w:pPr>
            <w:r>
              <w:rPr>
                <w:sz w:val="28"/>
              </w:rPr>
              <w:t>Республики Татарстан</w:t>
            </w:r>
          </w:p>
          <w:p w14:paraId="17020000">
            <w:pPr>
              <w:ind/>
              <w:jc w:val="both"/>
              <w:rPr>
                <w:sz w:val="28"/>
              </w:rPr>
            </w:pPr>
          </w:p>
          <w:p w14:paraId="1802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</w:t>
            </w:r>
            <w:r>
              <w:rPr>
                <w:sz w:val="28"/>
              </w:rPr>
              <w:t xml:space="preserve">еспублики 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атарстан</w:t>
            </w:r>
            <w:r>
              <w:rPr>
                <w:sz w:val="28"/>
              </w:rPr>
              <w:t>,</w:t>
            </w:r>
          </w:p>
          <w:p w14:paraId="1902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1A020000">
            <w:pPr>
              <w:rPr>
                <w:sz w:val="28"/>
              </w:rPr>
            </w:pPr>
            <w:r>
              <w:rPr>
                <w:sz w:val="28"/>
              </w:rPr>
              <w:t>с.Билярск,  ул. Ленина, д.1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rPr>
                <w:sz w:val="28"/>
              </w:rPr>
            </w:pPr>
            <w:r>
              <w:rPr>
                <w:sz w:val="28"/>
              </w:rPr>
              <w:t>н.п. Билярск</w:t>
            </w:r>
          </w:p>
        </w:tc>
      </w:tr>
      <w:tr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 учреждение</w:t>
            </w:r>
          </w:p>
          <w:p w14:paraId="1E020000">
            <w:pPr>
              <w:rPr>
                <w:sz w:val="28"/>
              </w:rPr>
            </w:pPr>
            <w:r>
              <w:rPr>
                <w:sz w:val="28"/>
              </w:rPr>
              <w:t>«Алексеевская начальная общеобразовательная школа №4» Алексеевского муниципального района Республики Татарстан</w:t>
            </w:r>
            <w:r>
              <w:rPr>
                <w:sz w:val="28"/>
              </w:rPr>
              <w:t xml:space="preserve"> </w:t>
            </w:r>
          </w:p>
          <w:p w14:paraId="1F020000">
            <w:pPr>
              <w:rPr>
                <w:sz w:val="28"/>
              </w:rPr>
            </w:pPr>
            <w:r>
              <w:rPr>
                <w:sz w:val="28"/>
              </w:rPr>
              <w:t>(дошкольные группы)</w:t>
            </w:r>
          </w:p>
          <w:p w14:paraId="20020000">
            <w:pPr>
              <w:rPr>
                <w:sz w:val="28"/>
              </w:rPr>
            </w:pPr>
          </w:p>
          <w:p w14:paraId="21020000">
            <w:pPr>
              <w:rPr>
                <w:sz w:val="28"/>
              </w:rPr>
            </w:pPr>
            <w:r>
              <w:rPr>
                <w:sz w:val="28"/>
              </w:rPr>
              <w:t xml:space="preserve">Республика Татарстан, </w:t>
            </w:r>
          </w:p>
          <w:p w14:paraId="22020000">
            <w:pPr>
              <w:rPr>
                <w:sz w:val="28"/>
              </w:rPr>
            </w:pPr>
            <w:r>
              <w:rPr>
                <w:sz w:val="28"/>
              </w:rPr>
              <w:t>Алексеевский район,</w:t>
            </w:r>
          </w:p>
          <w:p w14:paraId="23020000">
            <w:pPr>
              <w:rPr>
                <w:sz w:val="28"/>
              </w:rPr>
            </w:pPr>
            <w:r>
              <w:rPr>
                <w:sz w:val="28"/>
              </w:rPr>
              <w:t xml:space="preserve">п.г.т. Алексеевское, </w:t>
            </w:r>
          </w:p>
          <w:p w14:paraId="24020000">
            <w:pPr>
              <w:rPr>
                <w:sz w:val="28"/>
              </w:rPr>
            </w:pPr>
            <w:r>
              <w:rPr>
                <w:sz w:val="28"/>
              </w:rPr>
              <w:t>ул. Дорожников, д.1А</w:t>
            </w:r>
          </w:p>
        </w:tc>
        <w:tc>
          <w:tcPr>
            <w:tcW w:type="dxa" w:w="4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rPr>
                <w:sz w:val="28"/>
              </w:rPr>
            </w:pPr>
            <w:r>
              <w:rPr>
                <w:sz w:val="28"/>
              </w:rPr>
              <w:t>п.г.т.Алексеевское,</w:t>
            </w:r>
          </w:p>
          <w:p w14:paraId="26020000">
            <w:pPr>
              <w:rPr>
                <w:sz w:val="28"/>
              </w:rPr>
            </w:pPr>
            <w:r>
              <w:rPr>
                <w:sz w:val="28"/>
              </w:rPr>
              <w:t>н.п.Лебяжье,</w:t>
            </w:r>
          </w:p>
          <w:p w14:paraId="27020000">
            <w:pPr>
              <w:rPr>
                <w:sz w:val="28"/>
              </w:rPr>
            </w:pPr>
            <w:r>
              <w:rPr>
                <w:sz w:val="28"/>
              </w:rPr>
              <w:t xml:space="preserve">н.п.Саконы, </w:t>
            </w:r>
          </w:p>
          <w:p w14:paraId="28020000">
            <w:pPr>
              <w:rPr>
                <w:sz w:val="28"/>
              </w:rPr>
            </w:pPr>
            <w:r>
              <w:rPr>
                <w:sz w:val="28"/>
              </w:rPr>
              <w:t>н.п.Сабакайка.</w:t>
            </w:r>
          </w:p>
        </w:tc>
      </w:tr>
    </w:tbl>
    <w:p w14:paraId="29020000">
      <w:pPr>
        <w:ind w:right="-1"/>
        <w:rPr>
          <w:b w:val="1"/>
          <w:sz w:val="28"/>
        </w:rPr>
      </w:pPr>
      <w:r>
        <w:rPr>
          <w:b w:val="1"/>
          <w:sz w:val="28"/>
        </w:rPr>
        <w:t xml:space="preserve">Управляющий делами </w:t>
      </w:r>
    </w:p>
    <w:p w14:paraId="2A020000">
      <w:pPr>
        <w:ind w:right="-1"/>
        <w:rPr>
          <w:b w:val="1"/>
          <w:sz w:val="24"/>
        </w:rPr>
      </w:pPr>
      <w:r>
        <w:rPr>
          <w:b w:val="1"/>
          <w:sz w:val="28"/>
        </w:rPr>
        <w:t xml:space="preserve">Исполнительного комитета </w:t>
      </w:r>
      <w:r>
        <w:rPr>
          <w:b w:val="1"/>
          <w:sz w:val="28"/>
        </w:rPr>
        <w:t xml:space="preserve">                                      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     </w:t>
      </w:r>
      <w:r>
        <w:rPr>
          <w:b w:val="1"/>
          <w:sz w:val="28"/>
        </w:rPr>
        <w:t xml:space="preserve">      </w:t>
      </w:r>
      <w:r>
        <w:rPr>
          <w:b w:val="1"/>
          <w:sz w:val="28"/>
        </w:rPr>
        <w:t xml:space="preserve">         </w:t>
      </w:r>
      <w:r>
        <w:rPr>
          <w:b w:val="1"/>
          <w:sz w:val="28"/>
        </w:rPr>
        <w:t xml:space="preserve">      Г. А. Юсупова</w:t>
      </w:r>
    </w:p>
    <w:sectPr>
      <w:pgSz w:h="16838" w:orient="portrait" w:w="11906"/>
      <w:pgMar w:bottom="1134" w:footer="720" w:gutter="0" w:header="72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Основной текст Знак1"/>
    <w:link w:val="Style_7_ch"/>
    <w:rPr>
      <w:sz w:val="25"/>
      <w:highlight w:val="white"/>
    </w:rPr>
  </w:style>
  <w:style w:styleId="Style_7_ch" w:type="character">
    <w:name w:val="Основной текст Знак1"/>
    <w:link w:val="Style_7"/>
    <w:rPr>
      <w:sz w:val="25"/>
      <w:highlight w:val="white"/>
    </w:rPr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Balloon Text"/>
    <w:basedOn w:val="Style_6"/>
    <w:link w:val="Style_9_ch"/>
    <w:rPr>
      <w:rFonts w:ascii="Segoe UI" w:hAnsi="Segoe UI"/>
      <w:sz w:val="18"/>
    </w:rPr>
  </w:style>
  <w:style w:styleId="Style_9_ch" w:type="character">
    <w:name w:val="Balloon Text"/>
    <w:basedOn w:val="Style_6_ch"/>
    <w:link w:val="Style_9"/>
    <w:rPr>
      <w:rFonts w:ascii="Segoe UI" w:hAnsi="Segoe UI"/>
      <w:sz w:val="18"/>
    </w:rPr>
  </w:style>
  <w:style w:styleId="Style_10" w:type="paragraph">
    <w:name w:val="toc 4"/>
    <w:next w:val="Style_6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6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3" w:type="paragraph">
    <w:name w:val="heading 3"/>
    <w:basedOn w:val="Style_6"/>
    <w:next w:val="Style_6"/>
    <w:link w:val="Style_3_ch"/>
    <w:uiPriority w:val="9"/>
    <w:qFormat/>
    <w:pPr>
      <w:keepNext w:val="1"/>
      <w:ind/>
      <w:jc w:val="center"/>
      <w:outlineLvl w:val="2"/>
    </w:pPr>
    <w:rPr>
      <w:rFonts w:ascii="TatTimesETF" w:hAnsi="TatTimesETF"/>
      <w:sz w:val="24"/>
    </w:rPr>
  </w:style>
  <w:style w:styleId="Style_3_ch" w:type="character">
    <w:name w:val="heading 3"/>
    <w:basedOn w:val="Style_6_ch"/>
    <w:link w:val="Style_3"/>
    <w:rPr>
      <w:rFonts w:ascii="TatTimesETF" w:hAnsi="TatTimesETF"/>
      <w:sz w:val="24"/>
    </w:rPr>
  </w:style>
  <w:style w:styleId="Style_13" w:type="paragraph">
    <w:name w:val="Основной текст (6)"/>
    <w:basedOn w:val="Style_6"/>
    <w:link w:val="Style_13_ch"/>
    <w:pPr>
      <w:widowControl w:val="0"/>
      <w:spacing w:after="600" w:line="312" w:lineRule="exact"/>
      <w:ind/>
    </w:pPr>
    <w:rPr>
      <w:b w:val="1"/>
      <w:sz w:val="26"/>
    </w:rPr>
  </w:style>
  <w:style w:styleId="Style_13_ch" w:type="character">
    <w:name w:val="Основной текст (6)"/>
    <w:basedOn w:val="Style_6_ch"/>
    <w:link w:val="Style_13"/>
    <w:rPr>
      <w:b w:val="1"/>
      <w:sz w:val="2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6"/>
    <w:next w:val="Style_6"/>
    <w:link w:val="Style_16_ch"/>
    <w:uiPriority w:val="9"/>
    <w:qFormat/>
    <w:pPr>
      <w:keepNext w:val="1"/>
      <w:spacing w:line="360" w:lineRule="auto"/>
      <w:ind/>
      <w:jc w:val="center"/>
      <w:outlineLvl w:val="0"/>
    </w:pPr>
    <w:rPr>
      <w:b w:val="1"/>
      <w:sz w:val="24"/>
    </w:rPr>
  </w:style>
  <w:style w:styleId="Style_16_ch" w:type="character">
    <w:name w:val="heading 1"/>
    <w:basedOn w:val="Style_6_ch"/>
    <w:link w:val="Style_16"/>
    <w:rPr>
      <w:b w:val="1"/>
      <w:sz w:val="24"/>
    </w:rPr>
  </w:style>
  <w:style w:styleId="Style_2" w:type="paragraph">
    <w:name w:val="Body Text Indent"/>
    <w:basedOn w:val="Style_6"/>
    <w:link w:val="Style_2_ch"/>
    <w:pPr>
      <w:ind w:firstLine="0" w:left="567"/>
    </w:pPr>
    <w:rPr>
      <w:sz w:val="24"/>
    </w:rPr>
  </w:style>
  <w:style w:styleId="Style_2_ch" w:type="character">
    <w:name w:val="Body Text Indent"/>
    <w:basedOn w:val="Style_6_ch"/>
    <w:link w:val="Style_2"/>
    <w:rPr>
      <w:sz w:val="24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Body Text"/>
    <w:basedOn w:val="Style_6"/>
    <w:link w:val="Style_20_ch"/>
    <w:pPr>
      <w:spacing w:after="120"/>
      <w:ind/>
    </w:pPr>
  </w:style>
  <w:style w:styleId="Style_20_ch" w:type="character">
    <w:name w:val="Body Text"/>
    <w:basedOn w:val="Style_6_ch"/>
    <w:link w:val="Style_20"/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oc 10"/>
    <w:next w:val="Style_6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4" w:type="paragraph">
    <w:name w:val="heading 4"/>
    <w:basedOn w:val="Style_6"/>
    <w:next w:val="Style_6"/>
    <w:link w:val="Style_4_ch"/>
    <w:uiPriority w:val="9"/>
    <w:qFormat/>
    <w:pPr>
      <w:keepNext w:val="1"/>
      <w:spacing w:line="360" w:lineRule="auto"/>
      <w:ind w:hanging="426" w:left="426"/>
      <w:jc w:val="center"/>
      <w:outlineLvl w:val="3"/>
    </w:pPr>
    <w:rPr>
      <w:b w:val="1"/>
      <w:sz w:val="24"/>
    </w:rPr>
  </w:style>
  <w:style w:styleId="Style_4_ch" w:type="character">
    <w:name w:val="heading 4"/>
    <w:basedOn w:val="Style_6_ch"/>
    <w:link w:val="Style_4"/>
    <w:rPr>
      <w:b w:val="1"/>
      <w:sz w:val="24"/>
    </w:rPr>
  </w:style>
  <w:style w:styleId="Style_5" w:type="paragraph">
    <w:name w:val="No Spacing"/>
    <w:link w:val="Style_5_ch"/>
    <w:rPr>
      <w:rFonts w:ascii="Calibri" w:hAnsi="Calibri"/>
      <w:sz w:val="22"/>
    </w:rPr>
  </w:style>
  <w:style w:styleId="Style_5_ch" w:type="character">
    <w:name w:val="No Spacing"/>
    <w:link w:val="Style_5"/>
    <w:rPr>
      <w:rFonts w:ascii="Calibri" w:hAnsi="Calibri"/>
      <w:sz w:val="22"/>
    </w:rPr>
  </w:style>
  <w:style w:styleId="Style_28" w:type="paragraph">
    <w:name w:val="heading 2"/>
    <w:basedOn w:val="Style_6"/>
    <w:next w:val="Style_6"/>
    <w:link w:val="Style_28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28_ch" w:type="character">
    <w:name w:val="heading 2"/>
    <w:basedOn w:val="Style_6_ch"/>
    <w:link w:val="Style_28"/>
    <w:rPr>
      <w:rFonts w:ascii="Cambria" w:hAnsi="Cambria"/>
      <w:b w:val="1"/>
      <w:i w:val="1"/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2023-03-31T06:31:32Z</dcterms:modified>
</cp:coreProperties>
</file>